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D5" w:rsidRDefault="00CA3AD5">
      <w:pPr>
        <w:pStyle w:val="BodyText"/>
      </w:pPr>
      <w:bookmarkStart w:id="0" w:name="_GoBack"/>
      <w:bookmarkEnd w:id="0"/>
      <w:r>
        <w:t xml:space="preserve">VHDL additional note 1 (khw) </w:t>
      </w:r>
    </w:p>
    <w:p w:rsidR="00CA3AD5" w:rsidRDefault="00CA3AD5">
      <w:pPr>
        <w:pStyle w:val="BodyText"/>
      </w:pPr>
      <w:r>
        <w:t>The purpose of this document is to discuss collectively various cases when signals are used in different parts of a VHDL program. Since I cannot find a single short article in reference books on this matter so I compile this document to allow students to have a quick look into this issue, if you have any comments and points you want me to clarify, please send mail to me at khwong@cse.cuhk.edu.hk)</w:t>
      </w:r>
    </w:p>
    <w:p w:rsidR="00CA3AD5" w:rsidRDefault="00CA3AD5">
      <w:pPr>
        <w:pStyle w:val="BodyText"/>
        <w:jc w:val="center"/>
        <w:rPr>
          <w:b/>
          <w:u w:val="single"/>
        </w:rPr>
      </w:pPr>
      <w:r>
        <w:rPr>
          <w:b/>
          <w:u w:val="single"/>
        </w:rPr>
        <w:t>Discussion of the use of signals</w:t>
      </w:r>
    </w:p>
    <w:p w:rsidR="00CA3AD5" w:rsidRDefault="00CA3AD5">
      <w:pPr>
        <w:pStyle w:val="BodyText"/>
      </w:pPr>
      <w:r>
        <w:rPr>
          <w:b/>
          <w:u w:val="single"/>
        </w:rPr>
        <w:t>Introduction:</w:t>
      </w:r>
      <w:r>
        <w:t xml:space="preserve"> This document discusses the use of signals in concurrent statements, combinational processes and clocked processes. It describes how you should use the signals, and the effect of whether you include them in the sensitivity list of a process or not. </w:t>
      </w:r>
    </w:p>
    <w:p w:rsidR="00CA3AD5" w:rsidRDefault="00CA3AD5">
      <w:pPr>
        <w:pStyle w:val="BodyText"/>
        <w:rPr>
          <w:b/>
          <w:u w:val="single"/>
        </w:rPr>
      </w:pPr>
      <w:r>
        <w:rPr>
          <w:b/>
          <w:u w:val="single"/>
        </w:rPr>
        <w:t>An example:</w:t>
      </w:r>
    </w:p>
    <w:p w:rsidR="00CA3AD5" w:rsidRDefault="00CA3AD5">
      <w:r>
        <w:t>library IEEE;</w:t>
      </w:r>
    </w:p>
    <w:p w:rsidR="00CA3AD5" w:rsidRDefault="00CA3AD5">
      <w:r>
        <w:t>use IEEE.std_logic_1164.all;</w:t>
      </w:r>
    </w:p>
    <w:p w:rsidR="00CA3AD5" w:rsidRDefault="00CA3AD5">
      <w:r>
        <w:t>---------------------------------------------------------------------------</w:t>
      </w:r>
    </w:p>
    <w:p w:rsidR="00CA3AD5" w:rsidRDefault="00CA3AD5">
      <w:r>
        <w:t>entity test11 is -- a typical vhdl program</w:t>
      </w:r>
    </w:p>
    <w:p w:rsidR="00CA3AD5" w:rsidRDefault="00CA3AD5">
      <w:r>
        <w:t>port (      clk,in1,in2,reset: in STD_LOGIC;</w:t>
      </w:r>
    </w:p>
    <w:p w:rsidR="00CA3AD5" w:rsidRDefault="00CA3AD5">
      <w:r>
        <w:t xml:space="preserve">      out1,out2,out3,out_con1,out_con2: out STD_LOGIC);</w:t>
      </w:r>
    </w:p>
    <w:p w:rsidR="00CA3AD5" w:rsidRDefault="00CA3AD5">
      <w:r>
        <w:t xml:space="preserve"> end test11;</w:t>
      </w:r>
    </w:p>
    <w:p w:rsidR="00CA3AD5" w:rsidRDefault="00CA3AD5">
      <w:pPr>
        <w:rPr>
          <w:lang w:val="en-US"/>
        </w:rPr>
      </w:pPr>
      <w:r>
        <w:t>---------------------------------------------------------------------------</w:t>
      </w:r>
    </w:p>
    <w:p w:rsidR="00CA3AD5" w:rsidRDefault="00CA3AD5">
      <w:r>
        <w:t>architecture test11_arch of test11 is</w:t>
      </w:r>
    </w:p>
    <w:p w:rsidR="00CA3AD5" w:rsidRDefault="00CA3AD5">
      <w:r>
        <w:t>begin   --Concurrent statements here</w:t>
      </w:r>
    </w:p>
    <w:p w:rsidR="00CA3AD5" w:rsidRDefault="00CA3AD5">
      <w:r>
        <w:t xml:space="preserve">  out_con1&lt;=in1 and in2; -- concurrent statement</w:t>
      </w:r>
    </w:p>
    <w:p w:rsidR="00CA3AD5" w:rsidRDefault="00CA3AD5">
      <w:r>
        <w:t xml:space="preserve">  out_con2&lt;=in1 or in2; -- concurrent statement</w:t>
      </w:r>
    </w:p>
    <w:p w:rsidR="009E7BC7" w:rsidRDefault="00CA3AD5">
      <w:r>
        <w:t xml:space="preserve">---- out_con2&lt;= in2; -- multiple assignment to one signal (out_con2) is not allowed in </w:t>
      </w:r>
      <w:r w:rsidR="009E7BC7">
        <w:t xml:space="preserve">tools </w:t>
      </w:r>
    </w:p>
    <w:p w:rsidR="00CA3AD5" w:rsidRDefault="009E7BC7" w:rsidP="009E7BC7">
      <w:pPr>
        <w:ind w:left="1440" w:firstLine="720"/>
      </w:pPr>
      <w:r>
        <w:t>-- without resolved logic support</w:t>
      </w:r>
      <w:r w:rsidR="00CA3AD5">
        <w:t>.</w:t>
      </w:r>
    </w:p>
    <w:p w:rsidR="00CA3AD5" w:rsidRDefault="00CA3AD5">
      <w:r>
        <w:t>-------------------</w:t>
      </w:r>
      <w:r w:rsidR="009E7BC7">
        <w:t xml:space="preserve">(1) clocked process with asynchronous inputs </w:t>
      </w:r>
      <w:r>
        <w:t>---------------------------------------</w:t>
      </w:r>
      <w:r w:rsidR="009E7BC7">
        <w:t>------</w:t>
      </w:r>
      <w:r>
        <w:t>------------------</w:t>
      </w:r>
    </w:p>
    <w:p w:rsidR="00CA3AD5" w:rsidRDefault="00CA3AD5">
      <w:r>
        <w:t>clocked_process1:process(clk, reset) – clocked process with asynchronous inputs</w:t>
      </w:r>
    </w:p>
    <w:p w:rsidR="00CA3AD5" w:rsidRDefault="00CA3AD5">
      <w:r>
        <w:t>-- must have a clock triggering condition inside</w:t>
      </w:r>
    </w:p>
    <w:p w:rsidR="00CA3AD5" w:rsidRDefault="00CA3AD5">
      <w:r>
        <w:t>---clock and asynchronous inputs must be in sensitivity list</w:t>
      </w:r>
    </w:p>
    <w:p w:rsidR="00CA3AD5" w:rsidRDefault="00CA3AD5">
      <w:r>
        <w:t>-- it allows asynchronous input signals, such as reset or load etc.</w:t>
      </w:r>
    </w:p>
    <w:p w:rsidR="00CA3AD5" w:rsidRDefault="00CA3AD5">
      <w:r>
        <w:t>begin  if  reset='1' then out1&lt;='0'; -- asynchronous Input reset</w:t>
      </w:r>
    </w:p>
    <w:p w:rsidR="00CA3AD5" w:rsidRDefault="00CA3AD5">
      <w:pPr>
        <w:rPr>
          <w:lang w:val="en-US"/>
        </w:rPr>
      </w:pPr>
      <w:r>
        <w:t xml:space="preserve">           elsif  clk='1' and clk'event -- the triggering point</w:t>
      </w:r>
      <w:r>
        <w:rPr>
          <w:lang w:val="en-US"/>
        </w:rPr>
        <w:t xml:space="preserve"> </w:t>
      </w:r>
    </w:p>
    <w:p w:rsidR="00CA3AD5" w:rsidRDefault="00CA3AD5">
      <w:pPr>
        <w:ind w:firstLineChars="460" w:firstLine="920"/>
      </w:pPr>
      <w:r>
        <w:t>then</w:t>
      </w:r>
    </w:p>
    <w:p w:rsidR="00CA3AD5" w:rsidRDefault="00CA3AD5">
      <w:r>
        <w:t xml:space="preserve">                 </w:t>
      </w:r>
      <w:r>
        <w:tab/>
        <w:t>out1 &lt;=in1 xor in2;    -- sync. Signals and expressions</w:t>
      </w:r>
    </w:p>
    <w:p w:rsidR="00CA3AD5" w:rsidRDefault="00CA3AD5">
      <w:r>
        <w:t xml:space="preserve">            end if;</w:t>
      </w:r>
    </w:p>
    <w:p w:rsidR="00CA3AD5" w:rsidRDefault="00CA3AD5">
      <w:r>
        <w:t>end process;</w:t>
      </w:r>
    </w:p>
    <w:p w:rsidR="00CA3AD5" w:rsidRDefault="00CA3AD5">
      <w:r>
        <w:t>-------------------</w:t>
      </w:r>
      <w:r w:rsidR="009E7BC7">
        <w:t xml:space="preserve">(2) clocked pure synchronous process without sensitivity list </w:t>
      </w:r>
      <w:r>
        <w:t>-------------------------------------------------</w:t>
      </w:r>
    </w:p>
    <w:p w:rsidR="00CA3AD5" w:rsidRDefault="00CA3AD5">
      <w:r>
        <w:t>clocked_process2:process  -- clocked pure synchronous process without sensitivity list -- inferring synchronous logic</w:t>
      </w:r>
    </w:p>
    <w:p w:rsidR="00CA3AD5" w:rsidRDefault="00CA3AD5">
      <w:r>
        <w:t xml:space="preserve">--clocked process using wait until clock=’1’ when you use wait-until for a clock signal, the </w:t>
      </w:r>
    </w:p>
    <w:p w:rsidR="00CA3AD5" w:rsidRDefault="00CA3AD5">
      <w:r>
        <w:t xml:space="preserve">--triggering expression wait-until must be the first expression, hence, all other signals </w:t>
      </w:r>
    </w:p>
    <w:p w:rsidR="00CA3AD5" w:rsidRDefault="00CA3AD5">
      <w:r>
        <w:t>--of this process must be synchronous input signals. There is no room for asynchronous input signals</w:t>
      </w:r>
    </w:p>
    <w:p w:rsidR="00CA3AD5" w:rsidRDefault="00CA3AD5">
      <w:r>
        <w:t xml:space="preserve">begin   wait until clk = ‘1’; -- wait for positive rising edge </w:t>
      </w:r>
    </w:p>
    <w:p w:rsidR="00CA3AD5" w:rsidRDefault="00CA3AD5">
      <w:r>
        <w:t xml:space="preserve">      out2&lt;=’0’; -- multiple assignment </w:t>
      </w:r>
      <w:r w:rsidR="009E7BC7">
        <w:t xml:space="preserve">is </w:t>
      </w:r>
      <w:r>
        <w:t xml:space="preserve">ok, </w:t>
      </w:r>
      <w:r w:rsidR="009E7BC7">
        <w:t>but this</w:t>
      </w:r>
      <w:r>
        <w:t xml:space="preserve"> statement has no effect since out2 has another assignment later </w:t>
      </w:r>
    </w:p>
    <w:p w:rsidR="00CA3AD5" w:rsidRDefault="00CA3AD5">
      <w:r>
        <w:t xml:space="preserve">      out2&lt;=in1 nand in2;    --</w:t>
      </w:r>
      <w:r w:rsidR="009E7BC7">
        <w:t>only the last assignment state for a signal (i.e. out2 here) counts</w:t>
      </w:r>
    </w:p>
    <w:p w:rsidR="00CA3AD5" w:rsidRDefault="00CA3AD5">
      <w:r>
        <w:t>end process;</w:t>
      </w:r>
    </w:p>
    <w:p w:rsidR="00CA3AD5" w:rsidRDefault="00CA3AD5">
      <w:r>
        <w:t>--------------------</w:t>
      </w:r>
      <w:r w:rsidR="009E7BC7">
        <w:t>(3) combination process  --------------------------------------</w:t>
      </w:r>
      <w:r>
        <w:t>-----------------------------------------------------</w:t>
      </w:r>
    </w:p>
    <w:p w:rsidR="00CA3AD5" w:rsidRDefault="00CA3AD5">
      <w:r>
        <w:t>combinational_process3: process(in1, in2)  -- combination</w:t>
      </w:r>
      <w:r w:rsidR="009E7BC7">
        <w:t xml:space="preserve"> process</w:t>
      </w:r>
      <w:r>
        <w:t xml:space="preserve">: must NOT have clock trigger condition inside </w:t>
      </w:r>
    </w:p>
    <w:p w:rsidR="00CA3AD5" w:rsidRDefault="00CA3AD5">
      <w:r>
        <w:t xml:space="preserve">-- no </w:t>
      </w:r>
      <w:r>
        <w:rPr>
          <w:rFonts w:hint="eastAsia"/>
        </w:rPr>
        <w:t>(</w:t>
      </w:r>
      <w:r>
        <w:t>if</w:t>
      </w:r>
      <w:r>
        <w:rPr>
          <w:rFonts w:hint="eastAsia"/>
        </w:rPr>
        <w:t xml:space="preserve"> </w:t>
      </w:r>
      <w:r>
        <w:t xml:space="preserve"> clk='1' and clk'event</w:t>
      </w:r>
      <w:r>
        <w:rPr>
          <w:rFonts w:hint="eastAsia"/>
        </w:rPr>
        <w:t xml:space="preserve">) </w:t>
      </w:r>
      <w:r>
        <w:t xml:space="preserve">or </w:t>
      </w:r>
      <w:r>
        <w:rPr>
          <w:rFonts w:hint="eastAsia"/>
        </w:rPr>
        <w:t>(</w:t>
      </w:r>
      <w:r>
        <w:t xml:space="preserve"> wait until clock=’1’</w:t>
      </w:r>
      <w:r>
        <w:rPr>
          <w:rFonts w:hint="eastAsia"/>
        </w:rPr>
        <w:t xml:space="preserve">) </w:t>
      </w:r>
      <w:r>
        <w:t>etc.</w:t>
      </w:r>
    </w:p>
    <w:p w:rsidR="00CA3AD5" w:rsidRDefault="00CA3AD5">
      <w:r>
        <w:t>-- input signals must be in sensitivity list, otherwise result is not predictable.</w:t>
      </w:r>
    </w:p>
    <w:p w:rsidR="00CA3AD5" w:rsidRDefault="00CA3AD5">
      <w:r>
        <w:t xml:space="preserve">begin  -- </w:t>
      </w:r>
    </w:p>
    <w:p w:rsidR="00CA3AD5" w:rsidRDefault="00CA3AD5">
      <w:r>
        <w:t xml:space="preserve"> out3&lt;=in1 xor in2;</w:t>
      </w:r>
    </w:p>
    <w:p w:rsidR="00CA3AD5" w:rsidRDefault="00CA3AD5">
      <w:r>
        <w:t xml:space="preserve"> out3&lt;=’1’;--out3 will always be ‘1’ but not “in1 xor in2”, because it is the last signal assignment expression in a process</w:t>
      </w:r>
    </w:p>
    <w:p w:rsidR="00CA3AD5" w:rsidRDefault="00CA3AD5">
      <w:r>
        <w:t>end process;</w:t>
      </w:r>
    </w:p>
    <w:p w:rsidR="00CA3AD5" w:rsidRDefault="00CA3AD5">
      <w:r>
        <w:t>end test11_arch;</w:t>
      </w:r>
    </w:p>
    <w:p w:rsidR="00CA3AD5" w:rsidRDefault="00CA3AD5">
      <w:pPr>
        <w:pStyle w:val="BodyText"/>
        <w:rPr>
          <w:b/>
          <w:u w:val="single"/>
        </w:rPr>
      </w:pPr>
      <w:r>
        <w:rPr>
          <w:b/>
          <w:u w:val="single"/>
        </w:rPr>
        <w:br w:type="page"/>
      </w:r>
    </w:p>
    <w:p w:rsidR="00CA3AD5" w:rsidRDefault="00CA3AD5">
      <w:pPr>
        <w:pStyle w:val="BodyText"/>
        <w:rPr>
          <w:b/>
          <w:u w:val="single"/>
        </w:rPr>
      </w:pPr>
      <w:r>
        <w:rPr>
          <w:b/>
          <w:u w:val="single"/>
        </w:rPr>
        <w:t>Signals in processes:</w:t>
      </w:r>
    </w:p>
    <w:p w:rsidR="00CA3AD5" w:rsidRDefault="00A17A27">
      <w:pPr>
        <w:pStyle w:val="BodyText"/>
        <w:rPr>
          <w:b/>
          <w:u w:val="single"/>
        </w:rPr>
      </w:pPr>
      <w:r>
        <w:rPr>
          <w:b/>
          <w:noProof/>
          <w:u w:val="single"/>
          <w:lang w:val="en-US" w:eastAsia="zh-CN"/>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15240</wp:posOffset>
                </wp:positionV>
                <wp:extent cx="5829300" cy="2171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171700"/>
                        </a:xfrm>
                        <a:prstGeom prst="rect">
                          <a:avLst/>
                        </a:prstGeom>
                        <a:solidFill>
                          <a:srgbClr val="FFFFFF"/>
                        </a:solidFill>
                        <a:ln w="9525">
                          <a:solidFill>
                            <a:srgbClr val="000000"/>
                          </a:solidFill>
                          <a:miter lim="800000"/>
                          <a:headEnd/>
                          <a:tailEnd/>
                        </a:ln>
                      </wps:spPr>
                      <wps:txbx>
                        <w:txbxContent>
                          <w:p w:rsidR="00542776" w:rsidRDefault="00542776">
                            <w:pPr>
                              <w:pStyle w:val="Heading6"/>
                            </w:pPr>
                            <w:r>
                              <w:t>Different cases of using signals</w:t>
                            </w:r>
                          </w:p>
                          <w:p w:rsidR="00542776" w:rsidRDefault="00542776">
                            <w:pPr>
                              <w:ind w:firstLine="720"/>
                              <w:rPr>
                                <w:lang w:val="en-US"/>
                              </w:rPr>
                            </w:pPr>
                            <w:r>
                              <w:rPr>
                                <w:lang w:val="en-US"/>
                              </w:rPr>
                              <w:t>In concurrent statements outside processes</w:t>
                            </w:r>
                          </w:p>
                          <w:p w:rsidR="00542776" w:rsidRDefault="00542776">
                            <w:pPr>
                              <w:rPr>
                                <w:lang w:val="en-US"/>
                              </w:rPr>
                            </w:pPr>
                            <w:r>
                              <w:rPr>
                                <w:lang w:val="en-US"/>
                              </w:rPr>
                              <w:tab/>
                            </w:r>
                          </w:p>
                          <w:p w:rsidR="00542776" w:rsidRDefault="00542776">
                            <w:pPr>
                              <w:rPr>
                                <w:lang w:val="en-US"/>
                              </w:rPr>
                            </w:pPr>
                            <w:r>
                              <w:rPr>
                                <w:lang w:val="en-US"/>
                              </w:rPr>
                              <w:t>Signals</w:t>
                            </w:r>
                            <w:r>
                              <w:rPr>
                                <w:lang w:val="en-US"/>
                              </w:rPr>
                              <w:tab/>
                            </w:r>
                            <w:r>
                              <w:rPr>
                                <w:lang w:val="en-US"/>
                              </w:rPr>
                              <w:tab/>
                            </w:r>
                            <w:r>
                              <w:rPr>
                                <w:lang w:val="en-US"/>
                              </w:rPr>
                              <w:tab/>
                            </w:r>
                            <w:r>
                              <w:rPr>
                                <w:lang w:val="en-US"/>
                              </w:rPr>
                              <w:tab/>
                              <w:t xml:space="preserve">Combinational processes – (no clock triggering inputs, </w:t>
                            </w:r>
                          </w:p>
                          <w:p w:rsidR="00B05C42" w:rsidRDefault="00542776">
                            <w:pPr>
                              <w:ind w:left="4320" w:firstLine="720"/>
                              <w:rPr>
                                <w:lang w:val="en-US"/>
                              </w:rPr>
                            </w:pPr>
                            <w:r>
                              <w:rPr>
                                <w:u w:val="single"/>
                                <w:lang w:val="en-US"/>
                              </w:rPr>
                              <w:t>all inputs should</w:t>
                            </w:r>
                            <w:r>
                              <w:rPr>
                                <w:lang w:val="en-US"/>
                              </w:rPr>
                              <w:t xml:space="preserve"> be in sensitivity list)</w:t>
                            </w:r>
                          </w:p>
                          <w:p w:rsidR="00542776" w:rsidRDefault="00B05C42">
                            <w:pPr>
                              <w:ind w:left="4320" w:firstLine="720"/>
                              <w:rPr>
                                <w:lang w:val="en-US"/>
                              </w:rPr>
                            </w:pPr>
                            <w:r>
                              <w:rPr>
                                <w:lang w:val="en-US"/>
                              </w:rPr>
                              <w:t>each “&lt;=” is a combinational logic</w:t>
                            </w:r>
                          </w:p>
                          <w:p w:rsidR="00542776" w:rsidRDefault="00542776">
                            <w:pPr>
                              <w:rPr>
                                <w:lang w:val="en-US"/>
                              </w:rPr>
                            </w:pPr>
                            <w:r>
                              <w:rPr>
                                <w:lang w:val="en-US"/>
                              </w:rPr>
                              <w:tab/>
                              <w:t>Inside processes</w:t>
                            </w:r>
                          </w:p>
                          <w:p w:rsidR="00542776" w:rsidRDefault="00542776">
                            <w:pPr>
                              <w:rPr>
                                <w:lang w:val="en-US"/>
                              </w:rPr>
                            </w:pPr>
                          </w:p>
                          <w:p w:rsidR="00B05C42" w:rsidRDefault="00542776">
                            <w:pPr>
                              <w:rPr>
                                <w:lang w:val="en-US"/>
                              </w:rPr>
                            </w:pPr>
                            <w:r>
                              <w:rPr>
                                <w:lang w:val="en-US"/>
                              </w:rPr>
                              <w:tab/>
                            </w:r>
                            <w:r>
                              <w:rPr>
                                <w:lang w:val="en-US"/>
                              </w:rPr>
                              <w:tab/>
                            </w:r>
                            <w:r>
                              <w:rPr>
                                <w:lang w:val="en-US"/>
                              </w:rPr>
                              <w:tab/>
                            </w:r>
                            <w:r>
                              <w:rPr>
                                <w:lang w:val="en-US"/>
                              </w:rPr>
                              <w:tab/>
                              <w:t>Clocked processes</w:t>
                            </w:r>
                            <w:r w:rsidR="00B05C42">
                              <w:rPr>
                                <w:lang w:val="en-US"/>
                              </w:rPr>
                              <w:t xml:space="preserve">, </w:t>
                            </w:r>
                          </w:p>
                          <w:p w:rsidR="00542776" w:rsidRDefault="00B05C42">
                            <w:pPr>
                              <w:rPr>
                                <w:lang w:val="en-US"/>
                              </w:rPr>
                            </w:pPr>
                            <w:r>
                              <w:rPr>
                                <w:lang w:val="en-US"/>
                              </w:rPr>
                              <w:t xml:space="preserve">                                                          each“&lt;=” is a flip-flop</w:t>
                            </w:r>
                            <w:r w:rsidR="00542776">
                              <w:rPr>
                                <w:lang w:val="en-US"/>
                              </w:rPr>
                              <w:tab/>
                              <w:t>clocked processes with synchronous inputs</w:t>
                            </w:r>
                          </w:p>
                          <w:p w:rsidR="00542776" w:rsidRDefault="00542776">
                            <w:pPr>
                              <w:ind w:left="4320" w:firstLine="720"/>
                              <w:rPr>
                                <w:lang w:val="en-US"/>
                              </w:rPr>
                            </w:pPr>
                            <w:r>
                              <w:rPr>
                                <w:lang w:val="en-US"/>
                              </w:rPr>
                              <w:t xml:space="preserve">( </w:t>
                            </w:r>
                            <w:r>
                              <w:rPr>
                                <w:u w:val="single"/>
                                <w:lang w:val="en-US"/>
                              </w:rPr>
                              <w:t>syn. inputs should not</w:t>
                            </w:r>
                            <w:r>
                              <w:rPr>
                                <w:lang w:val="en-US"/>
                              </w:rPr>
                              <w:t xml:space="preserve"> be in sensitivity list)</w:t>
                            </w:r>
                          </w:p>
                          <w:p w:rsidR="00542776" w:rsidRDefault="00542776">
                            <w:pPr>
                              <w:rPr>
                                <w:lang w:val="en-US"/>
                              </w:rPr>
                            </w:pPr>
                          </w:p>
                          <w:p w:rsidR="00542776" w:rsidRDefault="00542776">
                            <w:pPr>
                              <w:ind w:left="5040"/>
                              <w:rPr>
                                <w:lang w:val="en-US"/>
                              </w:rPr>
                            </w:pPr>
                            <w:r>
                              <w:rPr>
                                <w:lang w:val="en-US"/>
                              </w:rPr>
                              <w:t>Clocked processes with asynchronous inputs (</w:t>
                            </w:r>
                            <w:r>
                              <w:rPr>
                                <w:u w:val="single"/>
                                <w:lang w:val="en-US"/>
                              </w:rPr>
                              <w:t>asyn. inputs must be</w:t>
                            </w:r>
                            <w:r>
                              <w:rPr>
                                <w:lang w:val="en-US"/>
                              </w:rPr>
                              <w:t xml:space="preserve"> in sensitivity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2pt;width:459pt;height:1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">
                <v:textbox>
                  <w:txbxContent>
                    <w:p w:rsidR="00542776" w:rsidRDefault="00542776">
                      <w:pPr>
                        <w:pStyle w:val="Heading6"/>
                      </w:pPr>
                      <w:r>
                        <w:t>Different cases of using signals</w:t>
                      </w:r>
                    </w:p>
                    <w:p w:rsidR="00542776" w:rsidRDefault="00542776">
                      <w:pPr>
                        <w:ind w:firstLine="720"/>
                        <w:rPr>
                          <w:lang w:val="en-US"/>
                        </w:rPr>
                      </w:pPr>
                      <w:r>
                        <w:rPr>
                          <w:lang w:val="en-US"/>
                        </w:rPr>
                        <w:t>In concurrent statements outside processes</w:t>
                      </w:r>
                    </w:p>
                    <w:p w:rsidR="00542776" w:rsidRDefault="00542776">
                      <w:pPr>
                        <w:rPr>
                          <w:lang w:val="en-US"/>
                        </w:rPr>
                      </w:pPr>
                      <w:r>
                        <w:rPr>
                          <w:lang w:val="en-US"/>
                        </w:rPr>
                        <w:tab/>
                      </w:r>
                    </w:p>
                    <w:p w:rsidR="00542776" w:rsidRDefault="00542776">
                      <w:pPr>
                        <w:rPr>
                          <w:lang w:val="en-US"/>
                        </w:rPr>
                      </w:pPr>
                      <w:r>
                        <w:rPr>
                          <w:lang w:val="en-US"/>
                        </w:rPr>
                        <w:t>Signals</w:t>
                      </w:r>
                      <w:r>
                        <w:rPr>
                          <w:lang w:val="en-US"/>
                        </w:rPr>
                        <w:tab/>
                      </w:r>
                      <w:r>
                        <w:rPr>
                          <w:lang w:val="en-US"/>
                        </w:rPr>
                        <w:tab/>
                      </w:r>
                      <w:r>
                        <w:rPr>
                          <w:lang w:val="en-US"/>
                        </w:rPr>
                        <w:tab/>
                      </w:r>
                      <w:r>
                        <w:rPr>
                          <w:lang w:val="en-US"/>
                        </w:rPr>
                        <w:tab/>
                        <w:t xml:space="preserve">Combinational processes – (no clock triggering inputs, </w:t>
                      </w:r>
                    </w:p>
                    <w:p w:rsidR="00B05C42" w:rsidRDefault="00542776">
                      <w:pPr>
                        <w:ind w:left="4320" w:firstLine="720"/>
                        <w:rPr>
                          <w:lang w:val="en-US"/>
                        </w:rPr>
                      </w:pPr>
                      <w:r>
                        <w:rPr>
                          <w:u w:val="single"/>
                          <w:lang w:val="en-US"/>
                        </w:rPr>
                        <w:t>all inputs should</w:t>
                      </w:r>
                      <w:r>
                        <w:rPr>
                          <w:lang w:val="en-US"/>
                        </w:rPr>
                        <w:t xml:space="preserve"> be in sensitivity list)</w:t>
                      </w:r>
                    </w:p>
                    <w:p w:rsidR="00542776" w:rsidRDefault="00B05C42">
                      <w:pPr>
                        <w:ind w:left="4320" w:firstLine="720"/>
                        <w:rPr>
                          <w:lang w:val="en-US"/>
                        </w:rPr>
                      </w:pPr>
                      <w:r>
                        <w:rPr>
                          <w:lang w:val="en-US"/>
                        </w:rPr>
                        <w:t>each “&lt;=” is a combinational logic</w:t>
                      </w:r>
                    </w:p>
                    <w:p w:rsidR="00542776" w:rsidRDefault="00542776">
                      <w:pPr>
                        <w:rPr>
                          <w:lang w:val="en-US"/>
                        </w:rPr>
                      </w:pPr>
                      <w:r>
                        <w:rPr>
                          <w:lang w:val="en-US"/>
                        </w:rPr>
                        <w:tab/>
                        <w:t>Inside processes</w:t>
                      </w:r>
                    </w:p>
                    <w:p w:rsidR="00542776" w:rsidRDefault="00542776">
                      <w:pPr>
                        <w:rPr>
                          <w:lang w:val="en-US"/>
                        </w:rPr>
                      </w:pPr>
                    </w:p>
                    <w:p w:rsidR="00B05C42" w:rsidRDefault="00542776">
                      <w:pPr>
                        <w:rPr>
                          <w:lang w:val="en-US"/>
                        </w:rPr>
                      </w:pPr>
                      <w:r>
                        <w:rPr>
                          <w:lang w:val="en-US"/>
                        </w:rPr>
                        <w:tab/>
                      </w:r>
                      <w:r>
                        <w:rPr>
                          <w:lang w:val="en-US"/>
                        </w:rPr>
                        <w:tab/>
                      </w:r>
                      <w:r>
                        <w:rPr>
                          <w:lang w:val="en-US"/>
                        </w:rPr>
                        <w:tab/>
                      </w:r>
                      <w:r>
                        <w:rPr>
                          <w:lang w:val="en-US"/>
                        </w:rPr>
                        <w:tab/>
                        <w:t>Clocked processes</w:t>
                      </w:r>
                      <w:r w:rsidR="00B05C42">
                        <w:rPr>
                          <w:lang w:val="en-US"/>
                        </w:rPr>
                        <w:t xml:space="preserve">, </w:t>
                      </w:r>
                    </w:p>
                    <w:p w:rsidR="00542776" w:rsidRDefault="00B05C42">
                      <w:pPr>
                        <w:rPr>
                          <w:lang w:val="en-US"/>
                        </w:rPr>
                      </w:pPr>
                      <w:r>
                        <w:rPr>
                          <w:lang w:val="en-US"/>
                        </w:rPr>
                        <w:t xml:space="preserve">                                                          each“&lt;=” is a flip-flop</w:t>
                      </w:r>
                      <w:r w:rsidR="00542776">
                        <w:rPr>
                          <w:lang w:val="en-US"/>
                        </w:rPr>
                        <w:tab/>
                        <w:t>clocked processes with synchronous inputs</w:t>
                      </w:r>
                    </w:p>
                    <w:p w:rsidR="00542776" w:rsidRDefault="00542776">
                      <w:pPr>
                        <w:ind w:left="4320" w:firstLine="720"/>
                        <w:rPr>
                          <w:lang w:val="en-US"/>
                        </w:rPr>
                      </w:pPr>
                      <w:r>
                        <w:rPr>
                          <w:lang w:val="en-US"/>
                        </w:rPr>
                        <w:t xml:space="preserve">( </w:t>
                      </w:r>
                      <w:r>
                        <w:rPr>
                          <w:u w:val="single"/>
                          <w:lang w:val="en-US"/>
                        </w:rPr>
                        <w:t>syn. inputs should not</w:t>
                      </w:r>
                      <w:r>
                        <w:rPr>
                          <w:lang w:val="en-US"/>
                        </w:rPr>
                        <w:t xml:space="preserve"> be in sensitivity list)</w:t>
                      </w:r>
                    </w:p>
                    <w:p w:rsidR="00542776" w:rsidRDefault="00542776">
                      <w:pPr>
                        <w:rPr>
                          <w:lang w:val="en-US"/>
                        </w:rPr>
                      </w:pPr>
                    </w:p>
                    <w:p w:rsidR="00542776" w:rsidRDefault="00542776">
                      <w:pPr>
                        <w:ind w:left="5040"/>
                        <w:rPr>
                          <w:lang w:val="en-US"/>
                        </w:rPr>
                      </w:pPr>
                      <w:r>
                        <w:rPr>
                          <w:lang w:val="en-US"/>
                        </w:rPr>
                        <w:t>Clocked processes with asynchronous inputs (</w:t>
                      </w:r>
                      <w:r>
                        <w:rPr>
                          <w:u w:val="single"/>
                          <w:lang w:val="en-US"/>
                        </w:rPr>
                        <w:t>asyn. inputs must be</w:t>
                      </w:r>
                      <w:r>
                        <w:rPr>
                          <w:lang w:val="en-US"/>
                        </w:rPr>
                        <w:t xml:space="preserve"> in sensitivity list)</w:t>
                      </w:r>
                    </w:p>
                  </w:txbxContent>
                </v:textbox>
              </v:shape>
            </w:pict>
          </mc:Fallback>
        </mc:AlternateContent>
      </w:r>
    </w:p>
    <w:p w:rsidR="00CA3AD5" w:rsidRDefault="00A17A27">
      <w:pPr>
        <w:pStyle w:val="BodyText"/>
        <w:rPr>
          <w:b/>
          <w:u w:val="single"/>
          <w:lang w:val="en-US"/>
        </w:rPr>
      </w:pPr>
      <w:r>
        <w:rPr>
          <w:b/>
          <w:noProof/>
          <w:u w:val="single"/>
          <w:lang w:val="en-US" w:eastAsia="zh-CN"/>
        </w:rPr>
        <mc:AlternateContent>
          <mc:Choice Requires="wps">
            <w:drawing>
              <wp:anchor distT="0" distB="0" distL="114300" distR="114300" simplePos="0" relativeHeight="251655680" behindDoc="0" locked="0" layoutInCell="1" allowOverlap="1">
                <wp:simplePos x="0" y="0"/>
                <wp:positionH relativeFrom="column">
                  <wp:posOffset>577215</wp:posOffset>
                </wp:positionH>
                <wp:positionV relativeFrom="paragraph">
                  <wp:posOffset>136525</wp:posOffset>
                </wp:positionV>
                <wp:extent cx="114300" cy="22860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0.75pt" to="54.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">
                <v:stroke endarrow="block"/>
              </v:line>
            </w:pict>
          </mc:Fallback>
        </mc:AlternateContent>
      </w:r>
      <w:r w:rsidR="00CA3AD5">
        <w:rPr>
          <w:b/>
          <w:u w:val="single"/>
          <w:lang w:val="en-US"/>
        </w:rPr>
        <w:t xml:space="preserve"> </w:t>
      </w:r>
    </w:p>
    <w:p w:rsidR="00CA3AD5" w:rsidRDefault="00A17A27">
      <w:pPr>
        <w:pStyle w:val="BodyText"/>
        <w:rPr>
          <w:b/>
          <w:u w:val="single"/>
        </w:rPr>
      </w:pPr>
      <w:r>
        <w:rPr>
          <w:b/>
          <w:noProof/>
          <w:u w:val="single"/>
          <w:lang w:val="en-US" w:eastAsia="zh-CN"/>
        </w:rPr>
        <mc:AlternateContent>
          <mc:Choice Requires="wps">
            <w:drawing>
              <wp:anchor distT="0" distB="0" distL="114300" distR="114300" simplePos="0" relativeHeight="251657728" behindDoc="0" locked="0" layoutInCell="1" allowOverlap="1">
                <wp:simplePos x="0" y="0"/>
                <wp:positionH relativeFrom="column">
                  <wp:posOffset>1491615</wp:posOffset>
                </wp:positionH>
                <wp:positionV relativeFrom="paragraph">
                  <wp:posOffset>142875</wp:posOffset>
                </wp:positionV>
                <wp:extent cx="342900" cy="34290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11.25pt" to="144.4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">
                <v:stroke endarrow="block"/>
              </v:line>
            </w:pict>
          </mc:Fallback>
        </mc:AlternateContent>
      </w:r>
      <w:r>
        <w:rPr>
          <w:b/>
          <w:noProof/>
          <w:u w:val="single"/>
          <w:lang w:val="en-US" w:eastAsia="zh-CN"/>
        </w:rPr>
        <mc:AlternateContent>
          <mc:Choice Requires="wps">
            <w:drawing>
              <wp:anchor distT="0" distB="0" distL="114300" distR="114300" simplePos="0" relativeHeight="251656704" behindDoc="0" locked="0" layoutInCell="1" allowOverlap="1">
                <wp:simplePos x="0" y="0"/>
                <wp:positionH relativeFrom="column">
                  <wp:posOffset>577215</wp:posOffset>
                </wp:positionH>
                <wp:positionV relativeFrom="paragraph">
                  <wp:posOffset>142875</wp:posOffset>
                </wp:positionV>
                <wp:extent cx="114300" cy="22860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1.25pt" to="54.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">
                <v:stroke endarrow="block"/>
              </v:line>
            </w:pict>
          </mc:Fallback>
        </mc:AlternateContent>
      </w:r>
    </w:p>
    <w:p w:rsidR="00CA3AD5" w:rsidRDefault="00CA3AD5">
      <w:pPr>
        <w:pStyle w:val="BodyText"/>
        <w:rPr>
          <w:b/>
          <w:u w:val="single"/>
        </w:rPr>
      </w:pPr>
    </w:p>
    <w:p w:rsidR="00CA3AD5" w:rsidRDefault="00A17A27">
      <w:pPr>
        <w:pStyle w:val="BodyText"/>
        <w:rPr>
          <w:b/>
          <w:u w:val="single"/>
          <w:lang w:val="en-US"/>
        </w:rPr>
      </w:pPr>
      <w:r>
        <w:rPr>
          <w:b/>
          <w:noProof/>
          <w:u w:val="single"/>
          <w:lang w:val="en-US" w:eastAsia="zh-CN"/>
        </w:rPr>
        <mc:AlternateContent>
          <mc:Choice Requires="wps">
            <w:drawing>
              <wp:anchor distT="0" distB="0" distL="114300" distR="114300" simplePos="0" relativeHeight="251658752" behindDoc="0" locked="0" layoutInCell="1" allowOverlap="1">
                <wp:simplePos x="0" y="0"/>
                <wp:positionH relativeFrom="column">
                  <wp:posOffset>1491615</wp:posOffset>
                </wp:positionH>
                <wp:positionV relativeFrom="paragraph">
                  <wp:posOffset>41275</wp:posOffset>
                </wp:positionV>
                <wp:extent cx="342900" cy="2286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3.25pt" to="144.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">
                <v:stroke endarrow="block"/>
              </v:line>
            </w:pict>
          </mc:Fallback>
        </mc:AlternateContent>
      </w:r>
    </w:p>
    <w:p w:rsidR="00CA3AD5" w:rsidRDefault="00CA3AD5">
      <w:pPr>
        <w:pStyle w:val="BodyText"/>
        <w:rPr>
          <w:b/>
          <w:u w:val="single"/>
          <w:lang w:val="en-US"/>
        </w:rPr>
      </w:pPr>
    </w:p>
    <w:p w:rsidR="00CA3AD5" w:rsidRDefault="00A17A27">
      <w:pPr>
        <w:pStyle w:val="BodyText"/>
        <w:rPr>
          <w:b/>
          <w:u w:val="single"/>
          <w:lang w:val="en-US"/>
        </w:rPr>
      </w:pPr>
      <w:r>
        <w:rPr>
          <w:b/>
          <w:noProof/>
          <w:u w:val="single"/>
          <w:lang w:val="en-US" w:eastAsia="zh-CN"/>
        </w:rPr>
        <mc:AlternateContent>
          <mc:Choice Requires="wps">
            <w:drawing>
              <wp:anchor distT="0" distB="0" distL="114300" distR="114300" simplePos="0" relativeHeight="251659776" behindDoc="0" locked="0" layoutInCell="1" allowOverlap="1">
                <wp:simplePos x="0" y="0"/>
                <wp:positionH relativeFrom="column">
                  <wp:posOffset>3091815</wp:posOffset>
                </wp:positionH>
                <wp:positionV relativeFrom="paragraph">
                  <wp:posOffset>168910</wp:posOffset>
                </wp:positionV>
                <wp:extent cx="2286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3.3pt" to="261.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">
                <v:stroke endarrow="block"/>
              </v:line>
            </w:pict>
          </mc:Fallback>
        </mc:AlternateContent>
      </w:r>
      <w:r>
        <w:rPr>
          <w:b/>
          <w:noProof/>
          <w:u w:val="single"/>
          <w:lang w:val="en-US" w:eastAsia="zh-CN"/>
        </w:rPr>
        <mc:AlternateContent>
          <mc:Choice Requires="wps">
            <w:drawing>
              <wp:anchor distT="0" distB="0" distL="114300" distR="114300" simplePos="0" relativeHeight="251660800" behindDoc="0" locked="0" layoutInCell="1" allowOverlap="1">
                <wp:simplePos x="0" y="0"/>
                <wp:positionH relativeFrom="column">
                  <wp:posOffset>3091815</wp:posOffset>
                </wp:positionH>
                <wp:positionV relativeFrom="paragraph">
                  <wp:posOffset>168910</wp:posOffset>
                </wp:positionV>
                <wp:extent cx="228600" cy="34290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3.3pt" to="261.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">
                <v:stroke endarrow="block"/>
              </v:line>
            </w:pict>
          </mc:Fallback>
        </mc:AlternateContent>
      </w:r>
    </w:p>
    <w:p w:rsidR="00CA3AD5" w:rsidRDefault="00CA3AD5">
      <w:pPr>
        <w:pStyle w:val="BodyText"/>
        <w:rPr>
          <w:b/>
          <w:u w:val="single"/>
          <w:lang w:val="en-US"/>
        </w:rPr>
      </w:pPr>
    </w:p>
    <w:p w:rsidR="00CA3AD5" w:rsidRDefault="00CA3AD5">
      <w:pPr>
        <w:pStyle w:val="BodyText"/>
        <w:rPr>
          <w:b/>
          <w:u w:val="single"/>
          <w:lang w:val="en-US"/>
        </w:rPr>
      </w:pPr>
    </w:p>
    <w:p w:rsidR="00CA3AD5" w:rsidRDefault="00CA3AD5">
      <w:pPr>
        <w:pStyle w:val="BodyText"/>
        <w:rPr>
          <w:b/>
          <w:u w:val="single"/>
          <w:lang w:val="en-US"/>
        </w:rPr>
      </w:pPr>
    </w:p>
    <w:p w:rsidR="00CA3AD5" w:rsidRDefault="00CA3AD5">
      <w:pPr>
        <w:pStyle w:val="BodyText"/>
        <w:numPr>
          <w:ilvl w:val="0"/>
          <w:numId w:val="22"/>
        </w:numPr>
      </w:pPr>
      <w:r>
        <w:rPr>
          <w:b/>
          <w:bCs/>
        </w:rPr>
        <w:t>Signals and variables in concurrent statement outside processes</w:t>
      </w:r>
      <w:r>
        <w:t xml:space="preserve">. </w:t>
      </w:r>
      <w:r w:rsidR="009E7BC7">
        <w:t xml:space="preserve">In the above VHDL example, </w:t>
      </w:r>
      <w:r>
        <w:t>the first two statements</w:t>
      </w:r>
    </w:p>
    <w:p w:rsidR="00CA3AD5" w:rsidRDefault="00CA3AD5">
      <w:pPr>
        <w:pStyle w:val="BodyText"/>
      </w:pPr>
      <w:r>
        <w:t>out_con1&lt;=in1 and in2; -- concurrent statement,</w:t>
      </w:r>
    </w:p>
    <w:p w:rsidR="00CA3AD5" w:rsidRDefault="00CA3AD5">
      <w:pPr>
        <w:pStyle w:val="BodyText"/>
      </w:pPr>
      <w:r>
        <w:t xml:space="preserve">out_con2&lt;=in1 or in2; -- concurrent statement, </w:t>
      </w:r>
    </w:p>
    <w:p w:rsidR="00CA3AD5" w:rsidRDefault="00CA3AD5">
      <w:pPr>
        <w:pStyle w:val="BodyText"/>
      </w:pPr>
      <w:r>
        <w:t>just after “architecture begin” in the above VHDL example, we have the following discussions.</w:t>
      </w:r>
    </w:p>
    <w:p w:rsidR="00CA3AD5" w:rsidRDefault="00CA3AD5">
      <w:pPr>
        <w:pStyle w:val="BodyText"/>
        <w:ind w:firstLine="360"/>
        <w:rPr>
          <w:vanish/>
        </w:rPr>
      </w:pPr>
    </w:p>
    <w:p w:rsidR="00CA3AD5" w:rsidRDefault="00CA3AD5">
      <w:pPr>
        <w:pStyle w:val="BodyText"/>
        <w:numPr>
          <w:ilvl w:val="1"/>
          <w:numId w:val="3"/>
        </w:numPr>
      </w:pPr>
      <w:r>
        <w:t xml:space="preserve">When signals are used in concurrent statements outside processes, </w:t>
      </w:r>
      <w:r w:rsidR="004B46AD">
        <w:t>statements are concurrent. Signals can be assigned multiple values if the tool you are using supports “resolved logic, e.g. std_logic etc.”  I</w:t>
      </w:r>
      <w:r>
        <w:t>t is the job of the resolved logic function to resolve the conflict as in the following examples. However, this topic is out of the scope of this course.</w:t>
      </w:r>
    </w:p>
    <w:p w:rsidR="00CA3AD5" w:rsidRDefault="00CA3AD5">
      <w:pPr>
        <w:pStyle w:val="BodyText"/>
        <w:ind w:left="720" w:firstLine="720"/>
      </w:pPr>
      <w:r>
        <w:t>E.g. 1. in the following example, the result is 1.</w:t>
      </w:r>
    </w:p>
    <w:p w:rsidR="00CA3AD5" w:rsidRDefault="00CA3AD5">
      <w:pPr>
        <w:pStyle w:val="BodyText"/>
        <w:ind w:left="1440"/>
      </w:pPr>
      <w:r>
        <w:t>Sig1&lt;=’L’;  -- weak low</w:t>
      </w:r>
      <w:r w:rsidR="004B46AD">
        <w:t>, concurrent statement</w:t>
      </w:r>
    </w:p>
    <w:p w:rsidR="00CA3AD5" w:rsidRDefault="00CA3AD5">
      <w:pPr>
        <w:pStyle w:val="BodyText"/>
        <w:ind w:left="1440"/>
      </w:pPr>
      <w:r>
        <w:t xml:space="preserve">Sig1&lt;=’1’ – forcing </w:t>
      </w:r>
      <w:r w:rsidR="004B46AD">
        <w:t>1, concurrent statement</w:t>
      </w:r>
    </w:p>
    <w:p w:rsidR="00CA3AD5" w:rsidRDefault="00CA3AD5">
      <w:pPr>
        <w:pStyle w:val="BodyText"/>
        <w:ind w:left="1440"/>
      </w:pPr>
      <w:r>
        <w:t>E.g.2 in the following example, the result is  ‘X’ unknown.</w:t>
      </w:r>
    </w:p>
    <w:p w:rsidR="00CA3AD5" w:rsidRDefault="00CA3AD5">
      <w:pPr>
        <w:pStyle w:val="BodyText"/>
        <w:ind w:left="1440"/>
      </w:pPr>
      <w:r>
        <w:t>Sig1&lt;=’1’;  --forcing high</w:t>
      </w:r>
      <w:r w:rsidR="004B46AD">
        <w:t>, concurrent statement</w:t>
      </w:r>
    </w:p>
    <w:p w:rsidR="00CA3AD5" w:rsidRDefault="00CA3AD5">
      <w:pPr>
        <w:pStyle w:val="BodyText"/>
        <w:ind w:left="1440"/>
      </w:pPr>
      <w:r>
        <w:t>Sig1&lt;=’0’; -- forcing 0</w:t>
      </w:r>
      <w:r w:rsidR="004B46AD">
        <w:t>, concurrent statement</w:t>
      </w:r>
    </w:p>
    <w:p w:rsidR="00CA3AD5" w:rsidRDefault="00CA3AD5">
      <w:pPr>
        <w:pStyle w:val="BodyText"/>
        <w:numPr>
          <w:ilvl w:val="1"/>
          <w:numId w:val="3"/>
        </w:numPr>
      </w:pPr>
      <w:r>
        <w:t xml:space="preserve">Variables can only live in processes. </w:t>
      </w:r>
      <w:r w:rsidR="004B46AD">
        <w:t>Variables are sequential, their values change intermediately.</w:t>
      </w:r>
    </w:p>
    <w:p w:rsidR="00CA3AD5" w:rsidRDefault="00CA3AD5">
      <w:pPr>
        <w:pStyle w:val="BodyText"/>
        <w:numPr>
          <w:ilvl w:val="0"/>
          <w:numId w:val="3"/>
        </w:numPr>
      </w:pPr>
      <w:r>
        <w:rPr>
          <w:b/>
          <w:bCs/>
        </w:rPr>
        <w:t>Signals and variables in processes.</w:t>
      </w:r>
      <w:r>
        <w:t xml:space="preserve"> (see p80 of [1])</w:t>
      </w:r>
    </w:p>
    <w:p w:rsidR="00CA3AD5" w:rsidRDefault="00CA3AD5">
      <w:pPr>
        <w:pStyle w:val="BodyText"/>
        <w:numPr>
          <w:ilvl w:val="1"/>
          <w:numId w:val="3"/>
        </w:numPr>
      </w:pPr>
      <w:r>
        <w:rPr>
          <w:u w:val="single"/>
        </w:rPr>
        <w:t>Variables are treated as the same as that in a sequential program.</w:t>
      </w:r>
      <w:r>
        <w:t xml:space="preserve"> No further discussion is necessary here.</w:t>
      </w:r>
    </w:p>
    <w:p w:rsidR="00CA3AD5" w:rsidRDefault="00CA3AD5">
      <w:pPr>
        <w:pStyle w:val="BodyText"/>
        <w:numPr>
          <w:ilvl w:val="1"/>
          <w:numId w:val="3"/>
        </w:numPr>
      </w:pPr>
      <w:r>
        <w:rPr>
          <w:u w:val="single"/>
        </w:rPr>
        <w:t>Signals in Combinational processes</w:t>
      </w:r>
      <w:r>
        <w:t xml:space="preserve">: (see combinational_process3) </w:t>
      </w:r>
    </w:p>
    <w:p w:rsidR="00CA3AD5" w:rsidRDefault="00CA3AD5">
      <w:pPr>
        <w:pStyle w:val="BodyText"/>
        <w:numPr>
          <w:ilvl w:val="2"/>
          <w:numId w:val="3"/>
        </w:numPr>
      </w:pPr>
      <w:r>
        <w:rPr>
          <w:u w:val="single"/>
        </w:rPr>
        <w:t>All input signals of a combinational process must be in the sensitivity list</w:t>
      </w:r>
      <w:r>
        <w:t xml:space="preserve">: In a combinational process, no edge triggered expressions are found, see combinational_process3: of the above example.  In there, all inputs (all to the right of &lt;= or in if/case expression) of the process must be in the sensitivity list. If they are not, then your program is for the purpose of simulation or theoretical investigation only, and the VHDL simulation and the synthesized hardware will behave differently. So </w:t>
      </w:r>
      <w:r w:rsidR="004B46AD">
        <w:t>don’t forget to put signals used in combinational process in the sensitivity list.</w:t>
      </w:r>
    </w:p>
    <w:p w:rsidR="00CA3AD5" w:rsidRDefault="00CA3AD5">
      <w:pPr>
        <w:pStyle w:val="BodyText"/>
        <w:numPr>
          <w:ilvl w:val="2"/>
          <w:numId w:val="3"/>
        </w:numPr>
      </w:pPr>
      <w:r>
        <w:rPr>
          <w:u w:val="single"/>
        </w:rPr>
        <w:t>Multiple signal assignments in combinational process</w:t>
      </w:r>
      <w:r>
        <w:t>: When a signal is used in a combinational process, you can assign multiple values to one signal, however only the last assignment inside the process is effective. Quoted from chapter 6 {Sequential statements} of [2]:</w:t>
      </w:r>
    </w:p>
    <w:p w:rsidR="00CA3AD5" w:rsidRDefault="00CA3AD5">
      <w:pPr>
        <w:pStyle w:val="BodyText"/>
        <w:ind w:left="720"/>
      </w:pPr>
      <w:r>
        <w:rPr>
          <w:i/>
          <w:iCs/>
        </w:rPr>
        <w:t>When a signal is assigned a value, the assignment does not necessarily take effect because the value of a signal is determined by the processes (or other concurrent statements) that drive it.</w:t>
      </w:r>
    </w:p>
    <w:p w:rsidR="00CA3AD5" w:rsidRDefault="00CA3AD5">
      <w:pPr>
        <w:pStyle w:val="BodyTextIndent"/>
        <w:numPr>
          <w:ilvl w:val="0"/>
          <w:numId w:val="24"/>
        </w:numPr>
        <w:ind w:leftChars="0"/>
      </w:pPr>
      <w:r>
        <w:t xml:space="preserve">If several values are assigned to a given signal in one process, only the last assignment is effective. Even if a signal in a process is assigned, read, and reassigned, the value read (either inside or outside </w:t>
      </w:r>
      <w:r>
        <w:lastRenderedPageBreak/>
        <w:t>the process) is the last assignment value.</w:t>
      </w:r>
    </w:p>
    <w:p w:rsidR="00CA3AD5" w:rsidRDefault="00CA3AD5">
      <w:pPr>
        <w:widowControl w:val="0"/>
        <w:numPr>
          <w:ilvl w:val="0"/>
          <w:numId w:val="24"/>
        </w:numPr>
        <w:autoSpaceDE w:val="0"/>
        <w:autoSpaceDN w:val="0"/>
        <w:adjustRightInd w:val="0"/>
      </w:pPr>
      <w:r>
        <w:rPr>
          <w:i/>
          <w:iCs/>
          <w:szCs w:val="22"/>
          <w:lang w:val="en-US"/>
        </w:rPr>
        <w:t xml:space="preserve">If several processes (or other concurrent statements) assign values to one signal, the drivers are wired together. The resulting circuit depends on the expressions and the target technology. The circuit might be invalid, wired </w:t>
      </w:r>
      <w:r>
        <w:rPr>
          <w:lang w:val="en-US"/>
        </w:rPr>
        <w:t>AND, wired OR, or a three-state bus. See “Driving Signals” in Chapter 7, “Concurrent Statements,” for more information.</w:t>
      </w:r>
      <w:r>
        <w:t xml:space="preserve"> </w:t>
      </w:r>
    </w:p>
    <w:p w:rsidR="00CA3AD5" w:rsidRDefault="00CA3AD5">
      <w:pPr>
        <w:pStyle w:val="BodyText"/>
        <w:numPr>
          <w:ilvl w:val="1"/>
          <w:numId w:val="3"/>
        </w:numPr>
      </w:pPr>
      <w:r>
        <w:rPr>
          <w:u w:val="single"/>
        </w:rPr>
        <w:t>Signals in clocked process</w:t>
      </w:r>
      <w:r>
        <w:t>: (see clocked_process1 and clocked_process2 of the above example)</w:t>
      </w:r>
    </w:p>
    <w:p w:rsidR="00CA3AD5" w:rsidRDefault="00CA3AD5">
      <w:pPr>
        <w:pStyle w:val="BodyText"/>
        <w:ind w:left="720"/>
        <w:rPr>
          <w:i/>
        </w:rPr>
      </w:pPr>
      <w:r>
        <w:t xml:space="preserve">Note from Xilinx VHDL reference manual vhdlref.pdf [2] section 8-3, pp.169: </w:t>
      </w:r>
      <w:r>
        <w:rPr>
          <w:i/>
        </w:rPr>
        <w:t xml:space="preserve">An edge expression must be the only condition of an if or an elsif statement. You can have only one edge expression in an if statement, and the if statement must not have an else clause. An edge expression cannot be part of another logical expression nor used as an argument. </w:t>
      </w:r>
    </w:p>
    <w:p w:rsidR="00CA3AD5" w:rsidRDefault="00CA3AD5">
      <w:pPr>
        <w:pStyle w:val="BodyText"/>
        <w:ind w:left="720"/>
        <w:rPr>
          <w:vanish/>
        </w:rPr>
      </w:pPr>
    </w:p>
    <w:p w:rsidR="00CA3AD5" w:rsidRDefault="00CA3AD5">
      <w:pPr>
        <w:pStyle w:val="BodyText"/>
        <w:ind w:left="720"/>
      </w:pPr>
      <w:r>
        <w:t>In a clocked process, the statement “if clk= ‘1’ and clk’event; or wait until clk= ‘1’¨ is for sensing the triggering clock “clk” input signal. The other signals in a clocked process can be classified into 2 types: (i) synchronous input signals, (ii) asynchronous input signals,.</w:t>
      </w:r>
    </w:p>
    <w:p w:rsidR="00CA3AD5" w:rsidRDefault="00CA3AD5">
      <w:pPr>
        <w:pStyle w:val="BodyText"/>
        <w:numPr>
          <w:ilvl w:val="2"/>
          <w:numId w:val="4"/>
        </w:numPr>
      </w:pPr>
      <w:r>
        <w:rPr>
          <w:u w:val="single"/>
        </w:rPr>
        <w:t>Synchronous input signals in a clocked process</w:t>
      </w:r>
      <w:r>
        <w:t xml:space="preserve"> (for D inputs of flip-flops) : The signal inputs that are inside (located right after  the if clk=’1’ and clk’event ) the clock triggered expression; or under wait “until clk=’1’¨ are called synchronous input signals. (In fact wait-until for clock edges must be the first expression in a process, so in a wait-until clocked process all inputs are synchronous. See page 6-34 of  [2].) These inputs are the inputs of the flip-flops triggered by “clk”., should these signals be included in the sensitivity list?</w:t>
      </w:r>
    </w:p>
    <w:p w:rsidR="00CA3AD5" w:rsidRDefault="00CA3AD5">
      <w:pPr>
        <w:pStyle w:val="BodyText"/>
        <w:numPr>
          <w:ilvl w:val="3"/>
          <w:numId w:val="4"/>
        </w:numPr>
      </w:pPr>
      <w:r>
        <w:rPr>
          <w:lang w:val="en-US"/>
        </w:rPr>
        <w:t>Each “&lt;=”</w:t>
      </w:r>
      <w:r w:rsidR="004B46AD">
        <w:rPr>
          <w:lang w:val="en-US"/>
        </w:rPr>
        <w:t xml:space="preserve"> under a clock condition</w:t>
      </w:r>
      <w:r>
        <w:rPr>
          <w:lang w:val="en-US"/>
        </w:rPr>
        <w:t xml:space="preserve"> is treated as a flip-flop -- the right side is assigned to the left side upon the arrival of the clock edge.</w:t>
      </w:r>
    </w:p>
    <w:p w:rsidR="00CA3AD5" w:rsidRDefault="00CA3AD5">
      <w:pPr>
        <w:pStyle w:val="BodyText"/>
        <w:numPr>
          <w:ilvl w:val="3"/>
          <w:numId w:val="4"/>
        </w:numPr>
      </w:pPr>
      <w:r>
        <w:t>To avoid confusion,</w:t>
      </w:r>
      <w:r w:rsidR="00E56669">
        <w:rPr>
          <w:rFonts w:hint="eastAsia"/>
        </w:rPr>
        <w:t xml:space="preserve"> </w:t>
      </w:r>
      <w:r>
        <w:t>try not to put synchronous input signals in the sensitivity list, otherwise they will not be called synchronous inputs anyway. Because when these signals change values outside the clocked process, you don’t want to update the result immediately, you should wait until the next rising edge of the clock “clk” to update the outputs of the clocked process. That is why they are called synchronous input signals. (In fact there is no way you can put anything in the sensitivity list of a “wait until clock=’1’ ” process because there is no sensitivity list in such a process, the clock in “wait until clock=’1’ ” is the only triggering point by default, see pp.6-34 of [2].) That is why such a process is called inferred synchronous process.</w:t>
      </w:r>
    </w:p>
    <w:p w:rsidR="00CA3AD5" w:rsidRDefault="00CA3AD5">
      <w:pPr>
        <w:pStyle w:val="BodyText"/>
        <w:numPr>
          <w:ilvl w:val="3"/>
          <w:numId w:val="4"/>
        </w:numPr>
      </w:pPr>
      <w:r>
        <w:t xml:space="preserve">In fact there is no effect even if you put synchronous inputs in the sensitivity list (in the case of using “if clk=’1’ and clk’event” clock triggering.). Since these inputs are under the edge triggering condition, only at the clk rise edge should the inputs affect the outputs of a clocked process. Logically, if synchronous input signals found in the sensitivity list change values outside the clocked process, it will trigger the process to execute once. But it affects nothing since these inputs are ‘protected or embraced’ by edge triggered clock input control statement. It is simply -- no clock edges, no effect for synchronous clocked processes. </w:t>
      </w:r>
    </w:p>
    <w:p w:rsidR="00CA3AD5" w:rsidRDefault="00CA3AD5">
      <w:pPr>
        <w:pStyle w:val="BodyText"/>
        <w:numPr>
          <w:ilvl w:val="2"/>
          <w:numId w:val="4"/>
        </w:numPr>
      </w:pPr>
      <w:r>
        <w:rPr>
          <w:u w:val="single"/>
        </w:rPr>
        <w:t xml:space="preserve">Asynchronous input signals </w:t>
      </w:r>
      <w:r w:rsidR="00C3031A">
        <w:rPr>
          <w:u w:val="single"/>
        </w:rPr>
        <w:t xml:space="preserve">in </w:t>
      </w:r>
      <w:r>
        <w:rPr>
          <w:u w:val="single"/>
        </w:rPr>
        <w:t>a clocked process</w:t>
      </w:r>
      <w:r>
        <w:t xml:space="preserve"> (they are not D inputs of flip-flops but rather RESET, LOAD inputs). They refer to those signal inputs that are not inside (not right after the “if clk=’1’ and clk’event  ¨ the clock triggered expression, or under the wait until clk=’1’statement¨) clocked expressions. See reset of clocked_process1. </w:t>
      </w:r>
    </w:p>
    <w:p w:rsidR="00CA3AD5" w:rsidRDefault="00CA3AD5">
      <w:pPr>
        <w:pStyle w:val="BodyText"/>
        <w:ind w:left="1080"/>
      </w:pPr>
      <w:r>
        <w:t>Note that, such asynchronous inputs never exist in wait-until clocked processes. Because wait-until must be the first expression in a inferred synchronous process discussed earlier, so in such a process all inputs are synchronous, so there is no asynchronous input signals in a wait-until process.  However if you use “if clk=’1’ and clk’event “expression for a clocked process, these asynchronous inputs, e.g. reset, load etc., can exist. So should they be included in the sensitivity list?</w:t>
      </w:r>
    </w:p>
    <w:p w:rsidR="00CA3AD5" w:rsidRDefault="00CA3AD5">
      <w:pPr>
        <w:pStyle w:val="BodyText"/>
        <w:numPr>
          <w:ilvl w:val="3"/>
          <w:numId w:val="4"/>
        </w:numPr>
      </w:pPr>
      <w:r>
        <w:t>Surely the triggering clock signal, e.g. clk in our example, must be in the sensitivity list.</w:t>
      </w:r>
    </w:p>
    <w:p w:rsidR="00CA3AD5" w:rsidRDefault="00CA3AD5">
      <w:pPr>
        <w:pStyle w:val="BodyText"/>
        <w:numPr>
          <w:ilvl w:val="3"/>
          <w:numId w:val="4"/>
        </w:numPr>
      </w:pPr>
      <w:r>
        <w:t xml:space="preserve">Yes. Asynchronous signals (such as RESET, LOAD etc.) of clocked processes must be found in the sensitivity list if you are using the “if clk=’1’ and clk’event” clock triggering expression. Since they are not controlled by the clock clk, it affects the output of the clocked process asynchronously—anytime they change their values. So </w:t>
      </w:r>
      <w:r>
        <w:rPr>
          <w:lang w:val="en-US"/>
        </w:rPr>
        <w:t>you should p</w:t>
      </w:r>
      <w:r>
        <w:t xml:space="preserve">ut them in the sensitivity list. Multiple </w:t>
      </w:r>
      <w:r w:rsidR="00E56669">
        <w:t>assignments</w:t>
      </w:r>
      <w:r>
        <w:t xml:space="preserve"> of these signals should be treated as those signals </w:t>
      </w:r>
      <w:r w:rsidR="00E56669">
        <w:t>in a combinational process</w:t>
      </w:r>
      <w:r>
        <w:t xml:space="preserve"> – for a particular signal, only the last assignment operator “&lt;=” counts (see the argument in the above section on “signals in combinational processes”).</w:t>
      </w:r>
    </w:p>
    <w:p w:rsidR="00CA3AD5" w:rsidRDefault="00CA3AD5">
      <w:pPr>
        <w:pStyle w:val="BodyText"/>
        <w:numPr>
          <w:ilvl w:val="3"/>
          <w:numId w:val="4"/>
        </w:numPr>
      </w:pPr>
      <w:r>
        <w:lastRenderedPageBreak/>
        <w:t xml:space="preserve">WARNING: It is bad not to put asynchronous signals (e.g. reset etc.) of a clocked process in the sensitivity list. You should not do this. Because, VHDL is used for representing hardware, if these signals are neither synchronous inputs of flip-flops, (see asynchronous input signals defined earlier), nor asynchronous signals (because you miss them in the sensitivity list) there is no </w:t>
      </w:r>
      <w:r w:rsidR="00E56669">
        <w:rPr>
          <w:rFonts w:hint="eastAsia"/>
        </w:rPr>
        <w:t xml:space="preserve">such </w:t>
      </w:r>
      <w:r>
        <w:t>hardware</w:t>
      </w:r>
      <w:r w:rsidR="00E56669">
        <w:rPr>
          <w:rFonts w:hint="eastAsia"/>
        </w:rPr>
        <w:t xml:space="preserve"> exists</w:t>
      </w:r>
      <w:r>
        <w:t>. So avoid doing it.</w:t>
      </w:r>
    </w:p>
    <w:p w:rsidR="00CA3AD5" w:rsidRDefault="00CA3AD5">
      <w:pPr>
        <w:pStyle w:val="BodyText"/>
        <w:numPr>
          <w:ilvl w:val="0"/>
          <w:numId w:val="16"/>
        </w:numPr>
      </w:pPr>
      <w:r>
        <w:t>Conclusions:</w:t>
      </w:r>
    </w:p>
    <w:p w:rsidR="00CA3AD5" w:rsidRDefault="00CA3AD5">
      <w:pPr>
        <w:pStyle w:val="BodyText"/>
        <w:numPr>
          <w:ilvl w:val="1"/>
          <w:numId w:val="16"/>
        </w:numPr>
      </w:pPr>
      <w:r>
        <w:t>Combinational processes (no edge triggering element “if clk=’1’ and clk’event” or “wait until clk=’1’”): all input signals must be in the sensitivity list. For multiple signal assignments, only the last assignment operator “&lt;=” for a particular signal counts.</w:t>
      </w:r>
    </w:p>
    <w:p w:rsidR="00CA3AD5" w:rsidRDefault="00CA3AD5">
      <w:pPr>
        <w:pStyle w:val="BodyText"/>
        <w:numPr>
          <w:ilvl w:val="1"/>
          <w:numId w:val="16"/>
        </w:numPr>
      </w:pPr>
      <w:r>
        <w:t>Clocked processes (have edge triggering element “if clk=’1’ and clk’event” or “wait until clk=’1’ ”):</w:t>
      </w:r>
    </w:p>
    <w:p w:rsidR="00CA3AD5" w:rsidRDefault="00CA3AD5">
      <w:pPr>
        <w:pStyle w:val="BodyText"/>
        <w:numPr>
          <w:ilvl w:val="2"/>
          <w:numId w:val="16"/>
        </w:numPr>
      </w:pPr>
      <w:r>
        <w:t xml:space="preserve">Do not put synchronous input signals (D inputs to flip-flops) in the sensitivity list. </w:t>
      </w:r>
    </w:p>
    <w:p w:rsidR="00CA3AD5" w:rsidRDefault="00CA3AD5">
      <w:pPr>
        <w:pStyle w:val="BodyText"/>
        <w:numPr>
          <w:ilvl w:val="2"/>
          <w:numId w:val="16"/>
        </w:numPr>
      </w:pPr>
      <w:r>
        <w:t>All asynchronous inputs should be in the sensitivity list. Otherwise the result may not agree with the hardware implementation.</w:t>
      </w:r>
    </w:p>
    <w:p w:rsidR="00CA3AD5" w:rsidRDefault="00CA3AD5">
      <w:pPr>
        <w:pStyle w:val="BodyText"/>
      </w:pPr>
      <w:r>
        <w:rPr>
          <w:b/>
          <w:u w:val="single"/>
        </w:rPr>
        <w:t xml:space="preserve">Reference: </w:t>
      </w:r>
      <w:r>
        <w:tab/>
      </w:r>
    </w:p>
    <w:p w:rsidR="00CA3AD5" w:rsidRDefault="00CA3AD5">
      <w:pPr>
        <w:pStyle w:val="BodyText"/>
      </w:pPr>
      <w:r>
        <w:t>[1] VHDL for designers by Stefan Sjoholm, Prentice hall</w:t>
      </w:r>
    </w:p>
    <w:p w:rsidR="00CA3AD5" w:rsidRDefault="00CA3AD5">
      <w:pPr>
        <w:pStyle w:val="BodyText"/>
      </w:pPr>
      <w:r>
        <w:t>[2] VHDL reference manual of Xilinx-foundation</w:t>
      </w:r>
    </w:p>
    <w:p w:rsidR="00CA3AD5" w:rsidRDefault="00CA3AD5">
      <w:r>
        <w:t>Exercise:</w:t>
      </w:r>
    </w:p>
    <w:p w:rsidR="00CA3AD5" w:rsidRDefault="00CA3AD5">
      <w:pPr>
        <w:numPr>
          <w:ilvl w:val="0"/>
          <w:numId w:val="18"/>
        </w:numPr>
      </w:pPr>
      <w:r>
        <w:t>What are these processes p1,p2  (clocked or combinational ) and why?</w:t>
      </w:r>
    </w:p>
    <w:p w:rsidR="00CA3AD5" w:rsidRDefault="00CA3AD5">
      <w:pPr>
        <w:numPr>
          <w:ilvl w:val="0"/>
          <w:numId w:val="18"/>
        </w:numPr>
      </w:pPr>
      <w:r>
        <w:t xml:space="preserve">Which are synchronous inputs and which are asynchronous? </w:t>
      </w:r>
    </w:p>
    <w:p w:rsidR="00CA3AD5" w:rsidRDefault="00CA3AD5">
      <w:pPr>
        <w:numPr>
          <w:ilvl w:val="0"/>
          <w:numId w:val="18"/>
        </w:numPr>
      </w:pPr>
      <w:r>
        <w:t>How to add asynchronous reset to p1?</w:t>
      </w:r>
    </w:p>
    <w:p w:rsidR="00CA3AD5" w:rsidRDefault="00CA3AD5">
      <w:r>
        <w:t>----------</w:t>
      </w:r>
      <w:r w:rsidR="001837C0">
        <w:rPr>
          <w:rFonts w:hint="eastAsia"/>
        </w:rPr>
        <w:t xml:space="preserve">--example 1: lig1_sr syn. reset </w:t>
      </w:r>
      <w:r w:rsidR="00E56669">
        <w:t>based</w:t>
      </w:r>
      <w:r w:rsidR="001837C0">
        <w:rPr>
          <w:rFonts w:hint="eastAsia"/>
        </w:rPr>
        <w:t xml:space="preserve"> on lightA.vhd</w:t>
      </w:r>
      <w:r w:rsidR="001837C0">
        <w:t xml:space="preserve">  </w:t>
      </w:r>
      <w:r>
        <w:t>-------------------------------------------------------------</w:t>
      </w:r>
    </w:p>
    <w:p w:rsidR="00CA3AD5" w:rsidRDefault="00CA3AD5">
      <w:pPr>
        <w:rPr>
          <w:rFonts w:hint="eastAsia"/>
        </w:rPr>
      </w:pPr>
      <w:r>
        <w:rPr>
          <w:rFonts w:hint="eastAsia"/>
        </w:rPr>
        <w:t>library IEEE; -- ok for foundation1.5</w:t>
      </w:r>
    </w:p>
    <w:p w:rsidR="00CA3AD5" w:rsidRDefault="00CA3AD5">
      <w:pPr>
        <w:rPr>
          <w:rFonts w:hint="eastAsia"/>
        </w:rPr>
      </w:pPr>
      <w:r>
        <w:rPr>
          <w:rFonts w:hint="eastAsia"/>
        </w:rPr>
        <w:t>use IEEE.std_logic_1164.all;</w:t>
      </w:r>
    </w:p>
    <w:p w:rsidR="00CA3AD5" w:rsidRDefault="00CA3AD5">
      <w:pPr>
        <w:rPr>
          <w:rFonts w:hint="eastAsia"/>
        </w:rPr>
      </w:pPr>
      <w:r>
        <w:rPr>
          <w:rFonts w:hint="eastAsia"/>
        </w:rPr>
        <w:t>entity traffic is</w:t>
      </w:r>
    </w:p>
    <w:p w:rsidR="00CA3AD5" w:rsidRDefault="00CA3AD5">
      <w:pPr>
        <w:rPr>
          <w:rFonts w:hint="eastAsia"/>
        </w:rPr>
      </w:pPr>
      <w:r>
        <w:rPr>
          <w:rFonts w:hint="eastAsia"/>
        </w:rPr>
        <w:t xml:space="preserve">    port (out_light :out std_logic_vector( 2 downto 0); </w:t>
      </w:r>
    </w:p>
    <w:p w:rsidR="00CA3AD5" w:rsidRDefault="00CA3AD5">
      <w:pPr>
        <w:rPr>
          <w:rFonts w:hint="eastAsia"/>
        </w:rPr>
      </w:pPr>
      <w:r>
        <w:rPr>
          <w:rFonts w:hint="eastAsia"/>
        </w:rPr>
        <w:t xml:space="preserve">-- out_light uses type out because no feedback requirement </w:t>
      </w:r>
    </w:p>
    <w:p w:rsidR="00CA3AD5" w:rsidRDefault="00CA3AD5">
      <w:pPr>
        <w:rPr>
          <w:rFonts w:hint="eastAsia"/>
        </w:rPr>
      </w:pPr>
      <w:r>
        <w:rPr>
          <w:rFonts w:hint="eastAsia"/>
        </w:rPr>
        <w:t xml:space="preserve">    inB: in std_logic ;----------*********</w:t>
      </w:r>
    </w:p>
    <w:p w:rsidR="00CA3AD5" w:rsidRDefault="00CA3AD5">
      <w:pPr>
        <w:rPr>
          <w:rFonts w:hint="eastAsia"/>
        </w:rPr>
      </w:pPr>
      <w:r>
        <w:rPr>
          <w:rFonts w:hint="eastAsia"/>
        </w:rPr>
        <w:t xml:space="preserve">    clock: in std_logic);</w:t>
      </w:r>
    </w:p>
    <w:p w:rsidR="00CA3AD5" w:rsidRDefault="00CA3AD5">
      <w:pPr>
        <w:rPr>
          <w:rFonts w:hint="eastAsia"/>
        </w:rPr>
      </w:pPr>
      <w:r>
        <w:rPr>
          <w:rFonts w:hint="eastAsia"/>
        </w:rPr>
        <w:t>end traffic;------------------------------------------------</w:t>
      </w:r>
    </w:p>
    <w:p w:rsidR="00CA3AD5" w:rsidRDefault="00CA3AD5">
      <w:pPr>
        <w:rPr>
          <w:rFonts w:hint="eastAsia"/>
        </w:rPr>
      </w:pPr>
      <w:r>
        <w:rPr>
          <w:rFonts w:hint="eastAsia"/>
        </w:rPr>
        <w:t>Architecture lightA of traffic is</w:t>
      </w:r>
    </w:p>
    <w:p w:rsidR="00CA3AD5" w:rsidRDefault="00CA3AD5">
      <w:pPr>
        <w:rPr>
          <w:rFonts w:hint="eastAsia"/>
        </w:rPr>
      </w:pPr>
      <w:r>
        <w:rPr>
          <w:rFonts w:hint="eastAsia"/>
        </w:rPr>
        <w:t>type traffic_state_type is (s0, s1,s2,s3);</w:t>
      </w:r>
    </w:p>
    <w:p w:rsidR="00CA3AD5" w:rsidRDefault="00CA3AD5">
      <w:pPr>
        <w:rPr>
          <w:rFonts w:hint="eastAsia"/>
        </w:rPr>
      </w:pPr>
      <w:r>
        <w:rPr>
          <w:rFonts w:hint="eastAsia"/>
        </w:rPr>
        <w:t>signal L_stateA: traffic_state_type;</w:t>
      </w:r>
    </w:p>
    <w:p w:rsidR="00CA3AD5" w:rsidRDefault="00CA3AD5">
      <w:pPr>
        <w:rPr>
          <w:rFonts w:hint="eastAsia"/>
        </w:rPr>
      </w:pPr>
      <w:r>
        <w:rPr>
          <w:rFonts w:hint="eastAsia"/>
        </w:rPr>
        <w:t>begin</w:t>
      </w:r>
    </w:p>
    <w:p w:rsidR="00CA3AD5" w:rsidRDefault="00CA3AD5">
      <w:pPr>
        <w:rPr>
          <w:lang w:val="en-US"/>
        </w:rPr>
      </w:pPr>
      <w:r>
        <w:rPr>
          <w:lang w:val="en-US"/>
        </w:rPr>
        <w:t>----------------------- p1 -------------------------------</w:t>
      </w:r>
      <w:r w:rsidR="001837C0">
        <w:rPr>
          <w:lang w:val="en-US"/>
        </w:rPr>
        <w:t>---------------------------------------------------------</w:t>
      </w:r>
      <w:r>
        <w:rPr>
          <w:lang w:val="en-US"/>
        </w:rPr>
        <w:t>-</w:t>
      </w:r>
    </w:p>
    <w:p w:rsidR="00CA3AD5" w:rsidRDefault="00CA3AD5">
      <w:pPr>
        <w:rPr>
          <w:lang w:val="en-US"/>
        </w:rPr>
      </w:pPr>
      <w:r>
        <w:rPr>
          <w:rFonts w:hint="eastAsia"/>
        </w:rPr>
        <w:t>p1:process --exec.once when clock rises;the sensitivity list is empty</w:t>
      </w:r>
      <w:r w:rsidR="004B46AD">
        <w:t>,</w:t>
      </w:r>
      <w:r>
        <w:rPr>
          <w:rFonts w:hint="eastAsia"/>
        </w:rPr>
        <w:t>it implies only the clock will trigger the process</w:t>
      </w:r>
    </w:p>
    <w:p w:rsidR="00CA3AD5" w:rsidRDefault="00CA3AD5">
      <w:pPr>
        <w:rPr>
          <w:rFonts w:hint="eastAsia"/>
        </w:rPr>
      </w:pPr>
      <w:r>
        <w:rPr>
          <w:rFonts w:hint="eastAsia"/>
        </w:rPr>
        <w:t>begin   wait until clock='1'; --edged-clock triggering point</w:t>
      </w:r>
    </w:p>
    <w:p w:rsidR="00CA3AD5" w:rsidRDefault="00CA3AD5">
      <w:pPr>
        <w:rPr>
          <w:rFonts w:hint="eastAsia"/>
        </w:rPr>
      </w:pPr>
      <w:r>
        <w:rPr>
          <w:rFonts w:hint="eastAsia"/>
        </w:rPr>
        <w:t xml:space="preserve">     if inB='1'  --  reset  </w:t>
      </w:r>
    </w:p>
    <w:p w:rsidR="00CA3AD5" w:rsidRDefault="00CA3AD5">
      <w:pPr>
        <w:rPr>
          <w:rFonts w:hint="eastAsia"/>
        </w:rPr>
      </w:pPr>
      <w:r>
        <w:rPr>
          <w:rFonts w:hint="eastAsia"/>
        </w:rPr>
        <w:t xml:space="preserve">     then L_stateA &lt;=s0; </w:t>
      </w:r>
    </w:p>
    <w:p w:rsidR="00CA3AD5" w:rsidRDefault="00CA3AD5">
      <w:pPr>
        <w:rPr>
          <w:rFonts w:hint="eastAsia"/>
        </w:rPr>
      </w:pPr>
      <w:r>
        <w:rPr>
          <w:rFonts w:hint="eastAsia"/>
        </w:rPr>
        <w:t xml:space="preserve">     else</w:t>
      </w:r>
    </w:p>
    <w:p w:rsidR="00CA3AD5" w:rsidRDefault="00CA3AD5">
      <w:pPr>
        <w:rPr>
          <w:rFonts w:hint="eastAsia"/>
        </w:rPr>
      </w:pPr>
      <w:r>
        <w:rPr>
          <w:rFonts w:hint="eastAsia"/>
        </w:rPr>
        <w:tab/>
        <w:t xml:space="preserve">case L_stateA is </w:t>
      </w:r>
    </w:p>
    <w:p w:rsidR="00CA3AD5" w:rsidRDefault="00CA3AD5">
      <w:pPr>
        <w:rPr>
          <w:rFonts w:hint="eastAsia"/>
        </w:rPr>
      </w:pPr>
      <w:r>
        <w:rPr>
          <w:rFonts w:hint="eastAsia"/>
        </w:rPr>
        <w:t xml:space="preserve">        when s0 =&gt; L_stateA&lt;=s1;</w:t>
      </w:r>
    </w:p>
    <w:p w:rsidR="00CA3AD5" w:rsidRDefault="00CA3AD5">
      <w:pPr>
        <w:rPr>
          <w:rFonts w:hint="eastAsia"/>
        </w:rPr>
      </w:pPr>
      <w:r>
        <w:rPr>
          <w:rFonts w:hint="eastAsia"/>
        </w:rPr>
        <w:t xml:space="preserve">        when s1 =&gt; L_stateA&lt;=s2;</w:t>
      </w:r>
    </w:p>
    <w:p w:rsidR="00CA3AD5" w:rsidRDefault="00CA3AD5">
      <w:pPr>
        <w:rPr>
          <w:rFonts w:hint="eastAsia"/>
        </w:rPr>
      </w:pPr>
      <w:r>
        <w:rPr>
          <w:rFonts w:hint="eastAsia"/>
        </w:rPr>
        <w:t xml:space="preserve">        when s2 =&gt; L_stateA&lt;=s3;</w:t>
      </w:r>
    </w:p>
    <w:p w:rsidR="00CA3AD5" w:rsidRDefault="00CA3AD5">
      <w:pPr>
        <w:rPr>
          <w:rFonts w:hint="eastAsia"/>
        </w:rPr>
      </w:pPr>
      <w:r>
        <w:rPr>
          <w:rFonts w:hint="eastAsia"/>
        </w:rPr>
        <w:t xml:space="preserve">        when s3 =&gt; L_stateA&lt;=s0;</w:t>
      </w:r>
    </w:p>
    <w:p w:rsidR="00CA3AD5" w:rsidRDefault="00CA3AD5">
      <w:pPr>
        <w:rPr>
          <w:rFonts w:hint="eastAsia"/>
        </w:rPr>
      </w:pPr>
      <w:r>
        <w:rPr>
          <w:rFonts w:hint="eastAsia"/>
        </w:rPr>
        <w:t xml:space="preserve">        end case;     end if;</w:t>
      </w:r>
      <w:r>
        <w:rPr>
          <w:lang w:val="en-US"/>
        </w:rPr>
        <w:t xml:space="preserve">  </w:t>
      </w:r>
      <w:r>
        <w:rPr>
          <w:rFonts w:hint="eastAsia"/>
        </w:rPr>
        <w:t>end process; --to be continued , see next page</w:t>
      </w:r>
    </w:p>
    <w:p w:rsidR="004B46AD" w:rsidRDefault="00CA3AD5" w:rsidP="004B46AD">
      <w:r>
        <w:rPr>
          <w:lang w:val="en-US"/>
        </w:rPr>
        <w:t>----------------------- p2 -----</w:t>
      </w:r>
      <w:r w:rsidR="004B46AD">
        <w:rPr>
          <w:rFonts w:hint="eastAsia"/>
        </w:rPr>
        <w:t>---- convert L_statesA to out_light</w:t>
      </w:r>
      <w:r w:rsidR="001837C0">
        <w:t xml:space="preserve"> -------------------------------------------</w:t>
      </w:r>
    </w:p>
    <w:p w:rsidR="00CA3AD5" w:rsidRDefault="00CA3AD5">
      <w:pPr>
        <w:rPr>
          <w:rFonts w:hint="eastAsia"/>
        </w:rPr>
      </w:pPr>
      <w:r>
        <w:rPr>
          <w:rFonts w:hint="eastAsia"/>
        </w:rPr>
        <w:t>p2:process(L_stateA) -- combin. process</w:t>
      </w:r>
    </w:p>
    <w:p w:rsidR="00CA3AD5" w:rsidRDefault="00CA3AD5">
      <w:pPr>
        <w:rPr>
          <w:rFonts w:hint="eastAsia"/>
        </w:rPr>
      </w:pPr>
      <w:r>
        <w:rPr>
          <w:rFonts w:hint="eastAsia"/>
        </w:rPr>
        <w:t xml:space="preserve">   begin </w:t>
      </w:r>
    </w:p>
    <w:p w:rsidR="00CA3AD5" w:rsidRDefault="00CA3AD5">
      <w:pPr>
        <w:rPr>
          <w:rFonts w:hint="eastAsia"/>
        </w:rPr>
      </w:pPr>
      <w:r>
        <w:rPr>
          <w:rFonts w:hint="eastAsia"/>
        </w:rPr>
        <w:t xml:space="preserve">     case (L_stateA) is</w:t>
      </w:r>
    </w:p>
    <w:p w:rsidR="00CA3AD5" w:rsidRDefault="00CA3AD5">
      <w:pPr>
        <w:rPr>
          <w:rFonts w:hint="eastAsia"/>
        </w:rPr>
      </w:pPr>
      <w:r>
        <w:rPr>
          <w:rFonts w:hint="eastAsia"/>
        </w:rPr>
        <w:t xml:space="preserve">          when s0 =&gt; out_light &lt;="100";</w:t>
      </w:r>
    </w:p>
    <w:p w:rsidR="00CA3AD5" w:rsidRDefault="00CA3AD5">
      <w:pPr>
        <w:rPr>
          <w:rFonts w:hint="eastAsia"/>
        </w:rPr>
      </w:pPr>
      <w:r>
        <w:rPr>
          <w:rFonts w:hint="eastAsia"/>
        </w:rPr>
        <w:t xml:space="preserve">          when s1 =&gt; out_light &lt;="110";</w:t>
      </w:r>
    </w:p>
    <w:p w:rsidR="00CA3AD5" w:rsidRDefault="00CA3AD5">
      <w:pPr>
        <w:rPr>
          <w:rFonts w:hint="eastAsia"/>
        </w:rPr>
      </w:pPr>
      <w:r>
        <w:rPr>
          <w:rFonts w:hint="eastAsia"/>
        </w:rPr>
        <w:t xml:space="preserve">          when s2 =&gt; out_light &lt;="001";</w:t>
      </w:r>
    </w:p>
    <w:p w:rsidR="00CA3AD5" w:rsidRDefault="00CA3AD5">
      <w:pPr>
        <w:rPr>
          <w:rFonts w:hint="eastAsia"/>
        </w:rPr>
      </w:pPr>
      <w:r>
        <w:rPr>
          <w:rFonts w:hint="eastAsia"/>
        </w:rPr>
        <w:t xml:space="preserve">          when s3 =&gt; out_light &lt;="010";</w:t>
      </w:r>
    </w:p>
    <w:p w:rsidR="00CA3AD5" w:rsidRDefault="00CA3AD5">
      <w:pPr>
        <w:rPr>
          <w:lang w:val="en-US"/>
        </w:rPr>
      </w:pPr>
      <w:r>
        <w:rPr>
          <w:rFonts w:hint="eastAsia"/>
        </w:rPr>
        <w:t xml:space="preserve">      end case; end process;</w:t>
      </w:r>
      <w:r>
        <w:rPr>
          <w:lang w:val="en-US"/>
        </w:rPr>
        <w:t xml:space="preserve"> </w:t>
      </w:r>
      <w:r>
        <w:rPr>
          <w:rFonts w:hint="eastAsia"/>
        </w:rPr>
        <w:t>end lightA;</w:t>
      </w:r>
    </w:p>
    <w:sectPr w:rsidR="00CA3AD5">
      <w:headerReference w:type="even" r:id="rId8"/>
      <w:headerReference w:type="default" r:id="rId9"/>
      <w:footerReference w:type="even" r:id="rId10"/>
      <w:footerReference w:type="default" r:id="rId11"/>
      <w:headerReference w:type="first" r:id="rId12"/>
      <w:footerReference w:type="first" r:id="rId13"/>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9D" w:rsidRDefault="00136E9D">
      <w:r>
        <w:separator/>
      </w:r>
    </w:p>
  </w:endnote>
  <w:endnote w:type="continuationSeparator" w:id="0">
    <w:p w:rsidR="00136E9D" w:rsidRDefault="0013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F8" w:rsidRDefault="001E5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76" w:rsidRDefault="00542776">
    <w:pPr>
      <w:pStyle w:val="Footer"/>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sidR="00A17A27">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F8" w:rsidRDefault="001E5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9D" w:rsidRDefault="00136E9D">
      <w:r>
        <w:separator/>
      </w:r>
    </w:p>
  </w:footnote>
  <w:footnote w:type="continuationSeparator" w:id="0">
    <w:p w:rsidR="00136E9D" w:rsidRDefault="00136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F8" w:rsidRDefault="001E5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76" w:rsidRDefault="00C44C2B">
    <w:pPr>
      <w:pStyle w:val="Header"/>
    </w:pPr>
    <w:r>
      <w:t>V</w:t>
    </w:r>
    <w:r w:rsidR="001E5AF8">
      <w:t>HDL additional note 1 (v.3a</w:t>
    </w:r>
    <w:r w:rsidR="00542776">
      <w:t>)</w:t>
    </w:r>
    <w:r w:rsidR="0054277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F8" w:rsidRDefault="001E5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D342E2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24D098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705A6"/>
    <w:multiLevelType w:val="singleLevel"/>
    <w:tmpl w:val="D1DC5D00"/>
    <w:lvl w:ilvl="0">
      <w:numFmt w:val="bullet"/>
      <w:lvlText w:val=""/>
      <w:lvlJc w:val="left"/>
      <w:pPr>
        <w:tabs>
          <w:tab w:val="num" w:pos="360"/>
        </w:tabs>
        <w:ind w:left="360" w:hanging="360"/>
      </w:pPr>
      <w:rPr>
        <w:rFonts w:ascii="Wingdings" w:hAnsi="Wingdings" w:hint="default"/>
      </w:rPr>
    </w:lvl>
  </w:abstractNum>
  <w:abstractNum w:abstractNumId="3">
    <w:nsid w:val="030A3A19"/>
    <w:multiLevelType w:val="multilevel"/>
    <w:tmpl w:val="B27A80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771366E"/>
    <w:multiLevelType w:val="singleLevel"/>
    <w:tmpl w:val="A9B076D2"/>
    <w:lvl w:ilvl="0">
      <w:numFmt w:val="bullet"/>
      <w:lvlText w:val=""/>
      <w:lvlJc w:val="left"/>
      <w:pPr>
        <w:tabs>
          <w:tab w:val="num" w:pos="360"/>
        </w:tabs>
        <w:ind w:left="360" w:hanging="360"/>
      </w:pPr>
      <w:rPr>
        <w:rFonts w:ascii="Wingdings" w:hAnsi="Wingdings" w:hint="default"/>
      </w:rPr>
    </w:lvl>
  </w:abstractNum>
  <w:abstractNum w:abstractNumId="5">
    <w:nsid w:val="156C0BCC"/>
    <w:multiLevelType w:val="singleLevel"/>
    <w:tmpl w:val="97D8B0C2"/>
    <w:lvl w:ilvl="0">
      <w:numFmt w:val="bullet"/>
      <w:lvlText w:val=""/>
      <w:lvlJc w:val="left"/>
      <w:pPr>
        <w:tabs>
          <w:tab w:val="num" w:pos="360"/>
        </w:tabs>
        <w:ind w:left="360" w:hanging="360"/>
      </w:pPr>
      <w:rPr>
        <w:rFonts w:ascii="Wingdings" w:hAnsi="Wingdings" w:hint="default"/>
      </w:rPr>
    </w:lvl>
  </w:abstractNum>
  <w:abstractNum w:abstractNumId="6">
    <w:nsid w:val="1D981109"/>
    <w:multiLevelType w:val="multilevel"/>
    <w:tmpl w:val="B27A80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0701D58"/>
    <w:multiLevelType w:val="multilevel"/>
    <w:tmpl w:val="9E1AC2A6"/>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0EE7541"/>
    <w:multiLevelType w:val="multilevel"/>
    <w:tmpl w:val="9E1AC2A6"/>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6C05A22"/>
    <w:multiLevelType w:val="multilevel"/>
    <w:tmpl w:val="9E1AC2A6"/>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E1E68DC"/>
    <w:multiLevelType w:val="singleLevel"/>
    <w:tmpl w:val="2C18EA1C"/>
    <w:lvl w:ilvl="0">
      <w:numFmt w:val="bullet"/>
      <w:lvlText w:val=""/>
      <w:lvlJc w:val="left"/>
      <w:pPr>
        <w:tabs>
          <w:tab w:val="num" w:pos="360"/>
        </w:tabs>
        <w:ind w:left="360" w:hanging="360"/>
      </w:pPr>
      <w:rPr>
        <w:rFonts w:ascii="Wingdings" w:hAnsi="Wingdings" w:hint="default"/>
      </w:rPr>
    </w:lvl>
  </w:abstractNum>
  <w:abstractNum w:abstractNumId="11">
    <w:nsid w:val="324F42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33D06081"/>
    <w:multiLevelType w:val="singleLevel"/>
    <w:tmpl w:val="19D2DCB8"/>
    <w:lvl w:ilvl="0">
      <w:numFmt w:val="bullet"/>
      <w:lvlText w:val=""/>
      <w:lvlJc w:val="left"/>
      <w:pPr>
        <w:tabs>
          <w:tab w:val="num" w:pos="360"/>
        </w:tabs>
        <w:ind w:left="360" w:hanging="360"/>
      </w:pPr>
      <w:rPr>
        <w:rFonts w:ascii="Wingdings" w:hAnsi="Wingdings" w:hint="default"/>
      </w:rPr>
    </w:lvl>
  </w:abstractNum>
  <w:abstractNum w:abstractNumId="13">
    <w:nsid w:val="352752D2"/>
    <w:multiLevelType w:val="multilevel"/>
    <w:tmpl w:val="B27A80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6564261"/>
    <w:multiLevelType w:val="singleLevel"/>
    <w:tmpl w:val="0C09000F"/>
    <w:lvl w:ilvl="0">
      <w:start w:val="1"/>
      <w:numFmt w:val="decimal"/>
      <w:lvlText w:val="%1."/>
      <w:lvlJc w:val="left"/>
      <w:pPr>
        <w:tabs>
          <w:tab w:val="num" w:pos="360"/>
        </w:tabs>
        <w:ind w:left="360" w:hanging="360"/>
      </w:pPr>
    </w:lvl>
  </w:abstractNum>
  <w:abstractNum w:abstractNumId="15">
    <w:nsid w:val="39A53BAB"/>
    <w:multiLevelType w:val="singleLevel"/>
    <w:tmpl w:val="B0DC6E82"/>
    <w:lvl w:ilvl="0">
      <w:numFmt w:val="bullet"/>
      <w:lvlText w:val=""/>
      <w:lvlJc w:val="left"/>
      <w:pPr>
        <w:tabs>
          <w:tab w:val="num" w:pos="360"/>
        </w:tabs>
        <w:ind w:left="360" w:hanging="360"/>
      </w:pPr>
      <w:rPr>
        <w:rFonts w:ascii="Wingdings" w:hAnsi="Wingdings" w:hint="default"/>
      </w:rPr>
    </w:lvl>
  </w:abstractNum>
  <w:abstractNum w:abstractNumId="16">
    <w:nsid w:val="3BBB23D6"/>
    <w:multiLevelType w:val="hybridMultilevel"/>
    <w:tmpl w:val="E2DA7748"/>
    <w:lvl w:ilvl="0" w:tplc="04090001">
      <w:start w:val="1"/>
      <w:numFmt w:val="bullet"/>
      <w:lvlText w:val=""/>
      <w:lvlJc w:val="left"/>
      <w:pPr>
        <w:tabs>
          <w:tab w:val="num" w:pos="1280"/>
        </w:tabs>
        <w:ind w:left="1280" w:hanging="480"/>
      </w:pPr>
      <w:rPr>
        <w:rFonts w:ascii="Wingdings" w:hAnsi="Wingdings" w:hint="default"/>
      </w:rPr>
    </w:lvl>
    <w:lvl w:ilvl="1" w:tplc="04090003" w:tentative="1">
      <w:start w:val="1"/>
      <w:numFmt w:val="bullet"/>
      <w:lvlText w:val=""/>
      <w:lvlJc w:val="left"/>
      <w:pPr>
        <w:tabs>
          <w:tab w:val="num" w:pos="1760"/>
        </w:tabs>
        <w:ind w:left="1760" w:hanging="480"/>
      </w:pPr>
      <w:rPr>
        <w:rFonts w:ascii="Wingdings" w:hAnsi="Wingdings" w:hint="default"/>
      </w:rPr>
    </w:lvl>
    <w:lvl w:ilvl="2" w:tplc="04090005" w:tentative="1">
      <w:start w:val="1"/>
      <w:numFmt w:val="bullet"/>
      <w:lvlText w:val=""/>
      <w:lvlJc w:val="left"/>
      <w:pPr>
        <w:tabs>
          <w:tab w:val="num" w:pos="2240"/>
        </w:tabs>
        <w:ind w:left="2240" w:hanging="480"/>
      </w:pPr>
      <w:rPr>
        <w:rFonts w:ascii="Wingdings" w:hAnsi="Wingdings" w:hint="default"/>
      </w:rPr>
    </w:lvl>
    <w:lvl w:ilvl="3" w:tplc="04090001" w:tentative="1">
      <w:start w:val="1"/>
      <w:numFmt w:val="bullet"/>
      <w:lvlText w:val=""/>
      <w:lvlJc w:val="left"/>
      <w:pPr>
        <w:tabs>
          <w:tab w:val="num" w:pos="2720"/>
        </w:tabs>
        <w:ind w:left="2720" w:hanging="480"/>
      </w:pPr>
      <w:rPr>
        <w:rFonts w:ascii="Wingdings" w:hAnsi="Wingdings" w:hint="default"/>
      </w:rPr>
    </w:lvl>
    <w:lvl w:ilvl="4" w:tplc="04090003" w:tentative="1">
      <w:start w:val="1"/>
      <w:numFmt w:val="bullet"/>
      <w:lvlText w:val=""/>
      <w:lvlJc w:val="left"/>
      <w:pPr>
        <w:tabs>
          <w:tab w:val="num" w:pos="3200"/>
        </w:tabs>
        <w:ind w:left="3200" w:hanging="480"/>
      </w:pPr>
      <w:rPr>
        <w:rFonts w:ascii="Wingdings" w:hAnsi="Wingdings" w:hint="default"/>
      </w:rPr>
    </w:lvl>
    <w:lvl w:ilvl="5" w:tplc="04090005" w:tentative="1">
      <w:start w:val="1"/>
      <w:numFmt w:val="bullet"/>
      <w:lvlText w:val=""/>
      <w:lvlJc w:val="left"/>
      <w:pPr>
        <w:tabs>
          <w:tab w:val="num" w:pos="3680"/>
        </w:tabs>
        <w:ind w:left="3680" w:hanging="480"/>
      </w:pPr>
      <w:rPr>
        <w:rFonts w:ascii="Wingdings" w:hAnsi="Wingdings" w:hint="default"/>
      </w:rPr>
    </w:lvl>
    <w:lvl w:ilvl="6" w:tplc="04090001" w:tentative="1">
      <w:start w:val="1"/>
      <w:numFmt w:val="bullet"/>
      <w:lvlText w:val=""/>
      <w:lvlJc w:val="left"/>
      <w:pPr>
        <w:tabs>
          <w:tab w:val="num" w:pos="4160"/>
        </w:tabs>
        <w:ind w:left="4160" w:hanging="480"/>
      </w:pPr>
      <w:rPr>
        <w:rFonts w:ascii="Wingdings" w:hAnsi="Wingdings" w:hint="default"/>
      </w:rPr>
    </w:lvl>
    <w:lvl w:ilvl="7" w:tplc="04090003" w:tentative="1">
      <w:start w:val="1"/>
      <w:numFmt w:val="bullet"/>
      <w:lvlText w:val=""/>
      <w:lvlJc w:val="left"/>
      <w:pPr>
        <w:tabs>
          <w:tab w:val="num" w:pos="4640"/>
        </w:tabs>
        <w:ind w:left="4640" w:hanging="480"/>
      </w:pPr>
      <w:rPr>
        <w:rFonts w:ascii="Wingdings" w:hAnsi="Wingdings" w:hint="default"/>
      </w:rPr>
    </w:lvl>
    <w:lvl w:ilvl="8" w:tplc="04090005" w:tentative="1">
      <w:start w:val="1"/>
      <w:numFmt w:val="bullet"/>
      <w:lvlText w:val=""/>
      <w:lvlJc w:val="left"/>
      <w:pPr>
        <w:tabs>
          <w:tab w:val="num" w:pos="5120"/>
        </w:tabs>
        <w:ind w:left="5120" w:hanging="480"/>
      </w:pPr>
      <w:rPr>
        <w:rFonts w:ascii="Wingdings" w:hAnsi="Wingdings" w:hint="default"/>
      </w:rPr>
    </w:lvl>
  </w:abstractNum>
  <w:abstractNum w:abstractNumId="17">
    <w:nsid w:val="4B276AF3"/>
    <w:multiLevelType w:val="singleLevel"/>
    <w:tmpl w:val="0C09000F"/>
    <w:lvl w:ilvl="0">
      <w:start w:val="1"/>
      <w:numFmt w:val="decimal"/>
      <w:lvlText w:val="%1."/>
      <w:lvlJc w:val="left"/>
      <w:pPr>
        <w:tabs>
          <w:tab w:val="num" w:pos="360"/>
        </w:tabs>
        <w:ind w:left="360" w:hanging="360"/>
      </w:pPr>
    </w:lvl>
  </w:abstractNum>
  <w:abstractNum w:abstractNumId="18">
    <w:nsid w:val="4F3E51BE"/>
    <w:multiLevelType w:val="singleLevel"/>
    <w:tmpl w:val="5AF875CA"/>
    <w:lvl w:ilvl="0">
      <w:numFmt w:val="bullet"/>
      <w:lvlText w:val=""/>
      <w:lvlJc w:val="left"/>
      <w:pPr>
        <w:tabs>
          <w:tab w:val="num" w:pos="360"/>
        </w:tabs>
        <w:ind w:left="360" w:hanging="360"/>
      </w:pPr>
      <w:rPr>
        <w:rFonts w:ascii="Wingdings" w:hAnsi="Wingdings" w:hint="default"/>
      </w:rPr>
    </w:lvl>
  </w:abstractNum>
  <w:abstractNum w:abstractNumId="19">
    <w:nsid w:val="58E05516"/>
    <w:multiLevelType w:val="singleLevel"/>
    <w:tmpl w:val="F3406D38"/>
    <w:lvl w:ilvl="0">
      <w:numFmt w:val="bullet"/>
      <w:lvlText w:val=""/>
      <w:lvlJc w:val="left"/>
      <w:pPr>
        <w:tabs>
          <w:tab w:val="num" w:pos="360"/>
        </w:tabs>
        <w:ind w:left="360" w:hanging="360"/>
      </w:pPr>
      <w:rPr>
        <w:rFonts w:ascii="Wingdings" w:hAnsi="Wingdings" w:hint="default"/>
      </w:rPr>
    </w:lvl>
  </w:abstractNum>
  <w:abstractNum w:abstractNumId="20">
    <w:nsid w:val="62150298"/>
    <w:multiLevelType w:val="singleLevel"/>
    <w:tmpl w:val="738E9664"/>
    <w:lvl w:ilvl="0">
      <w:numFmt w:val="bullet"/>
      <w:lvlText w:val=""/>
      <w:lvlJc w:val="left"/>
      <w:pPr>
        <w:tabs>
          <w:tab w:val="num" w:pos="360"/>
        </w:tabs>
        <w:ind w:left="360" w:hanging="360"/>
      </w:pPr>
      <w:rPr>
        <w:rFonts w:ascii="Wingdings" w:hAnsi="Wingdings" w:hint="default"/>
      </w:rPr>
    </w:lvl>
  </w:abstractNum>
  <w:abstractNum w:abstractNumId="21">
    <w:nsid w:val="6DE828BB"/>
    <w:multiLevelType w:val="multilevel"/>
    <w:tmpl w:val="5ECE775E"/>
    <w:lvl w:ilvl="0">
      <w:start w:val="3"/>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rPr>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852413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7D853885"/>
    <w:multiLevelType w:val="singleLevel"/>
    <w:tmpl w:val="F746DA70"/>
    <w:lvl w:ilvl="0">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19"/>
  </w:num>
  <w:num w:numId="7">
    <w:abstractNumId w:val="12"/>
  </w:num>
  <w:num w:numId="8">
    <w:abstractNumId w:val="20"/>
  </w:num>
  <w:num w:numId="9">
    <w:abstractNumId w:val="4"/>
  </w:num>
  <w:num w:numId="10">
    <w:abstractNumId w:val="23"/>
  </w:num>
  <w:num w:numId="11">
    <w:abstractNumId w:val="15"/>
  </w:num>
  <w:num w:numId="12">
    <w:abstractNumId w:val="2"/>
  </w:num>
  <w:num w:numId="13">
    <w:abstractNumId w:val="8"/>
  </w:num>
  <w:num w:numId="14">
    <w:abstractNumId w:val="5"/>
  </w:num>
  <w:num w:numId="15">
    <w:abstractNumId w:val="18"/>
  </w:num>
  <w:num w:numId="16">
    <w:abstractNumId w:val="21"/>
  </w:num>
  <w:num w:numId="17">
    <w:abstractNumId w:val="22"/>
  </w:num>
  <w:num w:numId="18">
    <w:abstractNumId w:val="17"/>
  </w:num>
  <w:num w:numId="19">
    <w:abstractNumId w:val="14"/>
  </w:num>
  <w:num w:numId="20">
    <w:abstractNumId w:val="11"/>
  </w:num>
  <w:num w:numId="21">
    <w:abstractNumId w:val="6"/>
  </w:num>
  <w:num w:numId="22">
    <w:abstractNumId w:val="13"/>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66"/>
    <w:rsid w:val="00136E9D"/>
    <w:rsid w:val="001837C0"/>
    <w:rsid w:val="00195166"/>
    <w:rsid w:val="001E5AF8"/>
    <w:rsid w:val="003D1FAA"/>
    <w:rsid w:val="004B46AD"/>
    <w:rsid w:val="00542776"/>
    <w:rsid w:val="007E334E"/>
    <w:rsid w:val="00906221"/>
    <w:rsid w:val="00976C20"/>
    <w:rsid w:val="009E7BC7"/>
    <w:rsid w:val="00A17A27"/>
    <w:rsid w:val="00B05C42"/>
    <w:rsid w:val="00BE6D25"/>
    <w:rsid w:val="00C3031A"/>
    <w:rsid w:val="00C44C2B"/>
    <w:rsid w:val="00CA3AD5"/>
    <w:rsid w:val="00D117F3"/>
    <w:rsid w:val="00E56669"/>
    <w:rsid w:val="00EF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zh-TW"/>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outlineLvl w:val="5"/>
    </w:pPr>
    <w:rPr>
      <w:u w:val="single"/>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napToGrid w:val="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BodyText">
    <w:name w:val="Body Text"/>
    <w:basedOn w:val="Normal"/>
    <w:pPr>
      <w:spacing w:after="120"/>
    </w:pPr>
  </w:style>
  <w:style w:type="paragraph" w:customStyle="1" w:styleId="ReferenceLine">
    <w:name w:val="Reference Line"/>
    <w:basedOn w:val="BodyTex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widowControl w:val="0"/>
      <w:autoSpaceDE w:val="0"/>
      <w:autoSpaceDN w:val="0"/>
      <w:adjustRightInd w:val="0"/>
      <w:ind w:leftChars="600" w:left="1200"/>
    </w:pPr>
    <w:rPr>
      <w:i/>
      <w:iCs/>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zh-TW"/>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outlineLvl w:val="5"/>
    </w:pPr>
    <w:rPr>
      <w:u w:val="single"/>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napToGrid w:val="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BodyText">
    <w:name w:val="Body Text"/>
    <w:basedOn w:val="Normal"/>
    <w:pPr>
      <w:spacing w:after="120"/>
    </w:pPr>
  </w:style>
  <w:style w:type="paragraph" w:customStyle="1" w:styleId="ReferenceLine">
    <w:name w:val="Reference Line"/>
    <w:basedOn w:val="BodyTex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widowControl w:val="0"/>
      <w:autoSpaceDE w:val="0"/>
      <w:autoSpaceDN w:val="0"/>
      <w:adjustRightInd w:val="0"/>
      <w:ind w:leftChars="600" w:left="1200"/>
    </w:pPr>
    <w:rPr>
      <w:i/>
      <w:iCs/>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VHDL additional note 1 (v</vt:lpstr>
    </vt:vector>
  </TitlesOfParts>
  <Company>cuhk</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VHDL additional note 1 (v</dc:title>
  <dc:creator>kh wong</dc:creator>
  <cp:lastModifiedBy>khwong</cp:lastModifiedBy>
  <cp:revision>2</cp:revision>
  <cp:lastPrinted>2009-10-16T06:57:00Z</cp:lastPrinted>
  <dcterms:created xsi:type="dcterms:W3CDTF">2016-01-12T02:17:00Z</dcterms:created>
  <dcterms:modified xsi:type="dcterms:W3CDTF">2016-01-12T02:17:00Z</dcterms:modified>
</cp:coreProperties>
</file>